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CD" w:rsidRPr="00B03CCD" w:rsidRDefault="009D0EEA" w:rsidP="00AA4B66">
      <w:pPr>
        <w:spacing w:line="240" w:lineRule="atLeast"/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>市長點亮</w:t>
      </w:r>
      <w:r w:rsidR="00155DC1">
        <w:rPr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>「桃園之光」~金詩達與邱傑有約</w:t>
      </w:r>
    </w:p>
    <w:p w:rsidR="00B03CCD" w:rsidRPr="00B03CCD" w:rsidRDefault="00155DC1" w:rsidP="00AA4B66">
      <w:pPr>
        <w:spacing w:line="240" w:lineRule="atLeast"/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>大手牽小手 產學一起走</w:t>
      </w:r>
      <w:r w:rsidR="00E30B1D">
        <w:rPr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E30B1D" w:rsidRPr="00E30B1D">
        <w:rPr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>發稿日期：104</w:t>
      </w:r>
      <w:r w:rsidR="00E30B1D" w:rsidRPr="009D0EEA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.</w:t>
      </w:r>
      <w:r w:rsidR="009D0EEA" w:rsidRPr="009D0EEA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11.16</w:t>
      </w:r>
    </w:p>
    <w:p w:rsidR="00E76B72" w:rsidRDefault="00E76B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F978AD" w:rsidRPr="00F978AD">
        <w:rPr>
          <w:rFonts w:ascii="標楷體" w:eastAsia="標楷體" w:hAnsi="標楷體" w:hint="eastAsia"/>
          <w:szCs w:val="24"/>
        </w:rPr>
        <w:t>平鎮區六和高中十六歲學生邱傑參加</w:t>
      </w:r>
      <w:r w:rsidR="001C2C9C">
        <w:rPr>
          <w:rFonts w:ascii="標楷體" w:eastAsia="標楷體" w:hAnsi="標楷體" w:hint="eastAsia"/>
          <w:szCs w:val="24"/>
        </w:rPr>
        <w:t>馬來西亞</w:t>
      </w:r>
      <w:r w:rsidRPr="00E76B72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2015年</w:t>
      </w:r>
      <w:r w:rsidRPr="00E76B72">
        <w:rPr>
          <w:rFonts w:ascii="標楷體" w:eastAsia="標楷體" w:hAnsi="標楷體" w:hint="eastAsia"/>
          <w:szCs w:val="24"/>
        </w:rPr>
        <w:t>IFMAR遙控車世界賽」</w:t>
      </w:r>
      <w:r w:rsidR="00F978AD" w:rsidRPr="00F978AD">
        <w:rPr>
          <w:rFonts w:ascii="標楷體" w:eastAsia="標楷體" w:hAnsi="標楷體" w:hint="eastAsia"/>
          <w:szCs w:val="24"/>
        </w:rPr>
        <w:t>，為三千多位參賽者中年紀最小者，但以絕佳的操控技術贏得第三名，</w:t>
      </w:r>
      <w:r w:rsidRPr="00E76B72">
        <w:rPr>
          <w:rFonts w:ascii="標楷體" w:eastAsia="標楷體" w:hAnsi="標楷體" w:hint="eastAsia"/>
          <w:szCs w:val="24"/>
        </w:rPr>
        <w:t>玩遙控車可以是樂趣，也可以是一種專業，邱傑同學的精采表現，為國人打開通往世界的一扇窗，他是桃園之光，也是台灣之光。</w:t>
      </w:r>
    </w:p>
    <w:p w:rsidR="00E76B72" w:rsidRDefault="00E76B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日前</w:t>
      </w:r>
      <w:r w:rsidRPr="00E76B7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鄭文燦市長於桃園市政府接見邱傑同學時</w:t>
      </w:r>
      <w:r w:rsidRPr="00E76B7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特別指示教育局安排</w:t>
      </w:r>
      <w:r w:rsidRPr="00E76B72">
        <w:rPr>
          <w:rFonts w:ascii="標楷體" w:eastAsia="標楷體" w:hAnsi="標楷體" w:hint="eastAsia"/>
          <w:szCs w:val="24"/>
        </w:rPr>
        <w:t>邱傑同學和其他有興趣的年輕學生，一起到金詩達</w:t>
      </w:r>
      <w:r>
        <w:rPr>
          <w:rFonts w:ascii="標楷體" w:eastAsia="標楷體" w:hAnsi="標楷體" w:hint="eastAsia"/>
          <w:szCs w:val="24"/>
        </w:rPr>
        <w:t>股份有限</w:t>
      </w:r>
      <w:r w:rsidRPr="00E76B72">
        <w:rPr>
          <w:rFonts w:ascii="標楷體" w:eastAsia="標楷體" w:hAnsi="標楷體" w:hint="eastAsia"/>
          <w:szCs w:val="24"/>
        </w:rPr>
        <w:t>公司參觀。</w:t>
      </w:r>
      <w:r>
        <w:rPr>
          <w:rFonts w:ascii="標楷體" w:eastAsia="標楷體" w:hAnsi="標楷體" w:hint="eastAsia"/>
          <w:szCs w:val="24"/>
        </w:rPr>
        <w:t>因為</w:t>
      </w:r>
      <w:r w:rsidRPr="00E76B72">
        <w:rPr>
          <w:rFonts w:ascii="標楷體" w:eastAsia="標楷體" w:hAnsi="標楷體" w:hint="eastAsia"/>
          <w:szCs w:val="24"/>
        </w:rPr>
        <w:t>台灣遙控車最重要的生產商，就是位於桃園南</w:t>
      </w:r>
      <w:proofErr w:type="gramStart"/>
      <w:r w:rsidRPr="00E76B72">
        <w:rPr>
          <w:rFonts w:ascii="標楷體" w:eastAsia="標楷體" w:hAnsi="標楷體" w:hint="eastAsia"/>
          <w:szCs w:val="24"/>
        </w:rPr>
        <w:t>崁</w:t>
      </w:r>
      <w:proofErr w:type="gramEnd"/>
      <w:r w:rsidRPr="00E76B72">
        <w:rPr>
          <w:rFonts w:ascii="標楷體" w:eastAsia="標楷體" w:hAnsi="標楷體" w:hint="eastAsia"/>
          <w:szCs w:val="24"/>
        </w:rPr>
        <w:t>的金詩達公司，他們所製作的模型汽車及模型直升機</w:t>
      </w:r>
      <w:r>
        <w:rPr>
          <w:rFonts w:ascii="標楷體" w:eastAsia="標楷體" w:hAnsi="標楷體" w:hint="eastAsia"/>
          <w:szCs w:val="24"/>
        </w:rPr>
        <w:t>等</w:t>
      </w:r>
      <w:r w:rsidRPr="00E76B72">
        <w:rPr>
          <w:rFonts w:ascii="標楷體" w:eastAsia="標楷體" w:hAnsi="標楷體" w:hint="eastAsia"/>
          <w:szCs w:val="24"/>
        </w:rPr>
        <w:t>相當受到</w:t>
      </w:r>
      <w:r>
        <w:rPr>
          <w:rFonts w:ascii="標楷體" w:eastAsia="標楷體" w:hAnsi="標楷體" w:hint="eastAsia"/>
          <w:szCs w:val="24"/>
        </w:rPr>
        <w:t>國內外</w:t>
      </w:r>
      <w:r w:rsidRPr="00E76B72">
        <w:rPr>
          <w:rFonts w:ascii="標楷體" w:eastAsia="標楷體" w:hAnsi="標楷體" w:hint="eastAsia"/>
          <w:szCs w:val="24"/>
        </w:rPr>
        <w:t>歡迎，</w:t>
      </w:r>
      <w:r>
        <w:rPr>
          <w:rFonts w:ascii="標楷體" w:eastAsia="標楷體" w:hAnsi="標楷體" w:hint="eastAsia"/>
          <w:szCs w:val="24"/>
        </w:rPr>
        <w:t>該公司亦是</w:t>
      </w:r>
      <w:r w:rsidR="00BF4196">
        <w:rPr>
          <w:rFonts w:ascii="標楷體" w:eastAsia="標楷體" w:hAnsi="標楷體" w:hint="eastAsia"/>
          <w:szCs w:val="24"/>
        </w:rPr>
        <w:t>桃園之光及</w:t>
      </w:r>
      <w:r w:rsidRPr="00E76B72">
        <w:rPr>
          <w:rFonts w:ascii="標楷體" w:eastAsia="標楷體" w:hAnsi="標楷體" w:hint="eastAsia"/>
          <w:szCs w:val="24"/>
        </w:rPr>
        <w:t>台灣之光。</w:t>
      </w:r>
    </w:p>
    <w:p w:rsidR="005A43A9" w:rsidRDefault="00E76B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E76B72">
        <w:rPr>
          <w:rFonts w:ascii="標楷體" w:eastAsia="標楷體" w:hAnsi="標楷體" w:hint="eastAsia"/>
          <w:szCs w:val="24"/>
        </w:rPr>
        <w:t>金詩達2000年成立</w:t>
      </w:r>
      <w:proofErr w:type="gramStart"/>
      <w:r w:rsidRPr="00E76B72">
        <w:rPr>
          <w:rFonts w:ascii="標楷體" w:eastAsia="標楷體" w:hAnsi="標楷體" w:hint="eastAsia"/>
          <w:szCs w:val="24"/>
        </w:rPr>
        <w:t>屹</w:t>
      </w:r>
      <w:proofErr w:type="gramEnd"/>
      <w:r w:rsidRPr="00E76B72">
        <w:rPr>
          <w:rFonts w:ascii="標楷體" w:eastAsia="標楷體" w:hAnsi="標楷體" w:hint="eastAsia"/>
          <w:szCs w:val="24"/>
        </w:rPr>
        <w:t>今</w:t>
      </w:r>
      <w:r>
        <w:rPr>
          <w:rFonts w:ascii="標楷體" w:eastAsia="標楷體" w:hAnsi="標楷體" w:hint="eastAsia"/>
          <w:szCs w:val="24"/>
        </w:rPr>
        <w:t>約15</w:t>
      </w:r>
      <w:r w:rsidRPr="00E76B72">
        <w:rPr>
          <w:rFonts w:ascii="標楷體" w:eastAsia="標楷體" w:hAnsi="標楷體" w:hint="eastAsia"/>
          <w:szCs w:val="24"/>
        </w:rPr>
        <w:t>年，數名資歷超過25年之專業遙控模型領域玩家投身本公司服務，一切起</w:t>
      </w:r>
      <w:r w:rsidR="00310DCF">
        <w:rPr>
          <w:rFonts w:ascii="標楷體" w:eastAsia="標楷體" w:hAnsi="標楷體" w:hint="eastAsia"/>
          <w:szCs w:val="24"/>
        </w:rPr>
        <w:t>源於遙控模型的熱情，</w:t>
      </w:r>
      <w:proofErr w:type="gramStart"/>
      <w:r w:rsidR="00310DCF">
        <w:rPr>
          <w:rFonts w:ascii="標楷體" w:eastAsia="標楷體" w:hAnsi="標楷體" w:hint="eastAsia"/>
          <w:szCs w:val="24"/>
        </w:rPr>
        <w:t>秉持著</w:t>
      </w:r>
      <w:proofErr w:type="gramEnd"/>
      <w:r w:rsidR="00310DCF">
        <w:rPr>
          <w:rFonts w:ascii="標楷體" w:eastAsia="標楷體" w:hAnsi="標楷體" w:hint="eastAsia"/>
          <w:szCs w:val="24"/>
        </w:rPr>
        <w:t>興趣及工作之理念，目前國內外研發團隊已超過數十</w:t>
      </w:r>
      <w:r w:rsidRPr="00E76B72">
        <w:rPr>
          <w:rFonts w:ascii="標楷體" w:eastAsia="標楷體" w:hAnsi="標楷體" w:hint="eastAsia"/>
          <w:szCs w:val="24"/>
        </w:rPr>
        <w:t>人，已在</w:t>
      </w:r>
      <w:r>
        <w:rPr>
          <w:rFonts w:ascii="標楷體" w:eastAsia="標楷體" w:hAnsi="標楷體" w:hint="eastAsia"/>
          <w:szCs w:val="24"/>
        </w:rPr>
        <w:t>國際</w:t>
      </w:r>
      <w:r w:rsidRPr="00E76B72">
        <w:rPr>
          <w:rFonts w:ascii="標楷體" w:eastAsia="標楷體" w:hAnsi="標楷體" w:hint="eastAsia"/>
          <w:szCs w:val="24"/>
        </w:rPr>
        <w:t>遙控模型</w:t>
      </w:r>
      <w:r w:rsidR="00310DCF">
        <w:rPr>
          <w:rFonts w:ascii="標楷體" w:eastAsia="標楷體" w:hAnsi="標楷體" w:hint="eastAsia"/>
          <w:szCs w:val="24"/>
        </w:rPr>
        <w:t>生產</w:t>
      </w:r>
      <w:r w:rsidRPr="00E76B72">
        <w:rPr>
          <w:rFonts w:ascii="標楷體" w:eastAsia="標楷體" w:hAnsi="標楷體" w:hint="eastAsia"/>
          <w:szCs w:val="24"/>
        </w:rPr>
        <w:t>領域佔有一席之地，提供最完善優質的OED、ODM</w:t>
      </w:r>
      <w:r w:rsidR="005A43A9">
        <w:rPr>
          <w:rFonts w:ascii="標楷體" w:eastAsia="標楷體" w:hAnsi="標楷體" w:hint="eastAsia"/>
          <w:szCs w:val="24"/>
        </w:rPr>
        <w:t>服務。</w:t>
      </w:r>
      <w:proofErr w:type="gramStart"/>
      <w:r w:rsidR="005A43A9">
        <w:rPr>
          <w:rFonts w:ascii="標楷體" w:eastAsia="標楷體" w:hAnsi="標楷體" w:hint="eastAsia"/>
          <w:szCs w:val="24"/>
        </w:rPr>
        <w:t>此外，</w:t>
      </w:r>
      <w:proofErr w:type="gramEnd"/>
      <w:r w:rsidR="005A43A9">
        <w:rPr>
          <w:rFonts w:ascii="標楷體" w:eastAsia="標楷體" w:hAnsi="標楷體" w:hint="eastAsia"/>
          <w:szCs w:val="24"/>
        </w:rPr>
        <w:t>該公司</w:t>
      </w:r>
      <w:r w:rsidRPr="00E76B72">
        <w:rPr>
          <w:rFonts w:ascii="標楷體" w:eastAsia="標楷體" w:hAnsi="標楷體" w:hint="eastAsia"/>
          <w:szCs w:val="24"/>
        </w:rPr>
        <w:t>以最先進的硬體設備，純熟的生產技術，研發至量產出貨，一貫作業不假他人之手，所以能將有效兼顧時效、價格、品質三大保證，與客戶共享雙贏的喜悅。</w:t>
      </w:r>
    </w:p>
    <w:p w:rsidR="00E76B72" w:rsidRDefault="005A43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5A43A9">
        <w:rPr>
          <w:rFonts w:ascii="標楷體" w:eastAsia="標楷體" w:hAnsi="標楷體" w:hint="eastAsia"/>
          <w:szCs w:val="24"/>
        </w:rPr>
        <w:t>金詩達營運模式多元，主要</w:t>
      </w:r>
      <w:r w:rsidR="00310DCF">
        <w:rPr>
          <w:rFonts w:ascii="標楷體" w:eastAsia="標楷體" w:hAnsi="標楷體" w:hint="eastAsia"/>
          <w:szCs w:val="24"/>
        </w:rPr>
        <w:t>以</w:t>
      </w:r>
      <w:r w:rsidRPr="005A43A9">
        <w:rPr>
          <w:rFonts w:ascii="標楷體" w:eastAsia="標楷體" w:hAnsi="標楷體" w:hint="eastAsia"/>
          <w:szCs w:val="24"/>
        </w:rPr>
        <w:t>出口市場</w:t>
      </w:r>
      <w:r w:rsidR="00310DCF">
        <w:rPr>
          <w:rFonts w:ascii="標楷體" w:eastAsia="標楷體" w:hAnsi="標楷體" w:hint="eastAsia"/>
          <w:szCs w:val="24"/>
        </w:rPr>
        <w:t>為主</w:t>
      </w:r>
      <w:r w:rsidRPr="005A43A9">
        <w:rPr>
          <w:rFonts w:ascii="標楷體" w:eastAsia="標楷體" w:hAnsi="標楷體" w:hint="eastAsia"/>
          <w:szCs w:val="24"/>
        </w:rPr>
        <w:t>，</w:t>
      </w:r>
      <w:r w:rsidR="00310DCF">
        <w:rPr>
          <w:rFonts w:ascii="標楷體" w:eastAsia="標楷體" w:hAnsi="標楷體" w:hint="eastAsia"/>
          <w:szCs w:val="24"/>
        </w:rPr>
        <w:t>共</w:t>
      </w:r>
      <w:r w:rsidRPr="005A43A9">
        <w:rPr>
          <w:rFonts w:ascii="標楷體" w:eastAsia="標楷體" w:hAnsi="標楷體" w:hint="eastAsia"/>
          <w:szCs w:val="24"/>
        </w:rPr>
        <w:t>區分為</w:t>
      </w:r>
      <w:r w:rsidR="00B97ED1" w:rsidRPr="005A43A9">
        <w:rPr>
          <w:rFonts w:ascii="標楷體" w:eastAsia="標楷體" w:hAnsi="標楷體" w:hint="eastAsia"/>
          <w:szCs w:val="24"/>
        </w:rPr>
        <w:t>美國、</w:t>
      </w:r>
      <w:r w:rsidRPr="005A43A9">
        <w:rPr>
          <w:rFonts w:ascii="標楷體" w:eastAsia="標楷體" w:hAnsi="標楷體" w:hint="eastAsia"/>
          <w:szCs w:val="24"/>
        </w:rPr>
        <w:t>歐洲</w:t>
      </w:r>
      <w:r w:rsidR="00B97ED1" w:rsidRPr="005A43A9">
        <w:rPr>
          <w:rFonts w:ascii="標楷體" w:eastAsia="標楷體" w:hAnsi="標楷體" w:hint="eastAsia"/>
          <w:szCs w:val="24"/>
        </w:rPr>
        <w:t>、</w:t>
      </w:r>
      <w:r w:rsidR="00B97ED1">
        <w:rPr>
          <w:rFonts w:ascii="標楷體" w:eastAsia="標楷體" w:hAnsi="標楷體" w:hint="eastAsia"/>
          <w:szCs w:val="24"/>
        </w:rPr>
        <w:t>日本</w:t>
      </w:r>
      <w:r w:rsidRPr="005A43A9">
        <w:rPr>
          <w:rFonts w:ascii="標楷體" w:eastAsia="標楷體" w:hAnsi="標楷體" w:hint="eastAsia"/>
          <w:szCs w:val="24"/>
        </w:rPr>
        <w:t>等三大據點，</w:t>
      </w:r>
      <w:r>
        <w:rPr>
          <w:rFonts w:ascii="標楷體" w:eastAsia="標楷體" w:hAnsi="標楷體" w:hint="eastAsia"/>
          <w:szCs w:val="24"/>
        </w:rPr>
        <w:t>銷售對象</w:t>
      </w:r>
      <w:r w:rsidR="00B97ED1">
        <w:rPr>
          <w:rFonts w:ascii="標楷體" w:eastAsia="標楷體" w:hAnsi="標楷體" w:hint="eastAsia"/>
          <w:szCs w:val="24"/>
        </w:rPr>
        <w:t>從中階到金字塔頂端客戶為主</w:t>
      </w:r>
      <w:r w:rsidRPr="005A43A9">
        <w:rPr>
          <w:rFonts w:ascii="標楷體" w:eastAsia="標楷體" w:hAnsi="標楷體" w:hint="eastAsia"/>
          <w:szCs w:val="24"/>
        </w:rPr>
        <w:t>。金詩達主要生產精緻型遙控車，款式</w:t>
      </w:r>
      <w:proofErr w:type="gramStart"/>
      <w:r w:rsidRPr="005A43A9">
        <w:rPr>
          <w:rFonts w:ascii="標楷體" w:eastAsia="標楷體" w:hAnsi="標楷體" w:hint="eastAsia"/>
          <w:szCs w:val="24"/>
        </w:rPr>
        <w:t>眾多，</w:t>
      </w:r>
      <w:proofErr w:type="gramEnd"/>
      <w:r w:rsidRPr="005A43A9">
        <w:rPr>
          <w:rFonts w:ascii="標楷體" w:eastAsia="標楷體" w:hAnsi="標楷體" w:hint="eastAsia"/>
          <w:szCs w:val="24"/>
        </w:rPr>
        <w:t>例如遙控</w:t>
      </w:r>
      <w:r w:rsidR="00B97ED1">
        <w:rPr>
          <w:rFonts w:ascii="標楷體" w:eastAsia="標楷體" w:hAnsi="標楷體" w:hint="eastAsia"/>
          <w:szCs w:val="24"/>
        </w:rPr>
        <w:t>房車</w:t>
      </w:r>
      <w:r w:rsidR="00B97ED1" w:rsidRPr="005A43A9">
        <w:rPr>
          <w:rFonts w:ascii="標楷體" w:eastAsia="標楷體" w:hAnsi="標楷體" w:hint="eastAsia"/>
          <w:szCs w:val="24"/>
        </w:rPr>
        <w:t>、</w:t>
      </w:r>
      <w:r w:rsidR="00B97ED1">
        <w:rPr>
          <w:rFonts w:ascii="標楷體" w:eastAsia="標楷體" w:hAnsi="標楷體" w:hint="eastAsia"/>
          <w:szCs w:val="24"/>
        </w:rPr>
        <w:t>越野車</w:t>
      </w:r>
      <w:r w:rsidR="00B97ED1" w:rsidRPr="005A43A9">
        <w:rPr>
          <w:rFonts w:ascii="標楷體" w:eastAsia="標楷體" w:hAnsi="標楷體" w:hint="eastAsia"/>
          <w:szCs w:val="24"/>
        </w:rPr>
        <w:t>、</w:t>
      </w:r>
      <w:r w:rsidR="00B97ED1">
        <w:rPr>
          <w:rFonts w:ascii="標楷體" w:eastAsia="標楷體" w:hAnsi="標楷體" w:hint="eastAsia"/>
          <w:szCs w:val="24"/>
        </w:rPr>
        <w:t>到現在最紅的</w:t>
      </w:r>
      <w:proofErr w:type="gramStart"/>
      <w:r w:rsidR="00B97ED1">
        <w:rPr>
          <w:rFonts w:ascii="標楷體" w:eastAsia="標楷體" w:hAnsi="標楷體" w:hint="eastAsia"/>
          <w:szCs w:val="24"/>
        </w:rPr>
        <w:t>攀岩車</w:t>
      </w:r>
      <w:r w:rsidR="00406ED7">
        <w:rPr>
          <w:rFonts w:ascii="標楷體" w:eastAsia="標楷體" w:hAnsi="標楷體" w:hint="eastAsia"/>
          <w:szCs w:val="24"/>
        </w:rPr>
        <w:t>等</w:t>
      </w:r>
      <w:proofErr w:type="gramEnd"/>
      <w:r w:rsidR="00406ED7">
        <w:rPr>
          <w:rFonts w:ascii="標楷體" w:eastAsia="標楷體" w:hAnsi="標楷體" w:hint="eastAsia"/>
          <w:szCs w:val="24"/>
        </w:rPr>
        <w:t>，尺寸車型十分多元化，其中</w:t>
      </w:r>
      <w:proofErr w:type="gramStart"/>
      <w:r w:rsidRPr="005A43A9">
        <w:rPr>
          <w:rFonts w:ascii="標楷體" w:eastAsia="標楷體" w:hAnsi="標楷體" w:hint="eastAsia"/>
          <w:szCs w:val="24"/>
        </w:rPr>
        <w:t>攀岩車產品</w:t>
      </w:r>
      <w:proofErr w:type="gramEnd"/>
      <w:r w:rsidR="00406ED7">
        <w:rPr>
          <w:rFonts w:ascii="標楷體" w:eastAsia="標楷體" w:hAnsi="標楷體" w:hint="eastAsia"/>
          <w:szCs w:val="24"/>
        </w:rPr>
        <w:t>是</w:t>
      </w:r>
      <w:r w:rsidR="00B97ED1">
        <w:rPr>
          <w:rFonts w:ascii="標楷體" w:eastAsia="標楷體" w:hAnsi="標楷體" w:hint="eastAsia"/>
          <w:szCs w:val="24"/>
        </w:rPr>
        <w:t>目前公司主力</w:t>
      </w:r>
      <w:r w:rsidR="00310DCF">
        <w:rPr>
          <w:rFonts w:ascii="標楷體" w:eastAsia="標楷體" w:hAnsi="標楷體" w:hint="eastAsia"/>
          <w:szCs w:val="24"/>
        </w:rPr>
        <w:t>銷售產品</w:t>
      </w:r>
      <w:r w:rsidRPr="005A43A9">
        <w:rPr>
          <w:rFonts w:ascii="標楷體" w:eastAsia="標楷體" w:hAnsi="標楷體" w:hint="eastAsia"/>
          <w:szCs w:val="24"/>
        </w:rPr>
        <w:t>。另一</w:t>
      </w:r>
      <w:r w:rsidR="00310DCF">
        <w:rPr>
          <w:rFonts w:ascii="標楷體" w:eastAsia="標楷體" w:hAnsi="標楷體" w:hint="eastAsia"/>
          <w:szCs w:val="24"/>
        </w:rPr>
        <w:t>是自主</w:t>
      </w:r>
      <w:r w:rsidRPr="005A43A9">
        <w:rPr>
          <w:rFonts w:ascii="標楷體" w:eastAsia="標楷體" w:hAnsi="標楷體" w:hint="eastAsia"/>
          <w:szCs w:val="24"/>
        </w:rPr>
        <w:t>品牌是以競賽車種為主，材質用料</w:t>
      </w:r>
      <w:r w:rsidR="00310DCF">
        <w:rPr>
          <w:rFonts w:ascii="標楷體" w:eastAsia="標楷體" w:hAnsi="標楷體" w:hint="eastAsia"/>
          <w:szCs w:val="24"/>
        </w:rPr>
        <w:t>及車台設計，都是獨一無二，在銷售市場上也成為熱門話題。</w:t>
      </w:r>
    </w:p>
    <w:p w:rsidR="009100E3" w:rsidRDefault="005A43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D0EEA">
        <w:rPr>
          <w:rFonts w:ascii="標楷體" w:eastAsia="標楷體" w:hAnsi="標楷體" w:hint="eastAsia"/>
          <w:szCs w:val="24"/>
        </w:rPr>
        <w:t>鄭文燦市長點亮</w:t>
      </w:r>
      <w:bookmarkStart w:id="0" w:name="_GoBack"/>
      <w:bookmarkEnd w:id="0"/>
      <w:r w:rsidRPr="005A43A9">
        <w:rPr>
          <w:rFonts w:ascii="標楷體" w:eastAsia="標楷體" w:hAnsi="標楷體" w:hint="eastAsia"/>
          <w:szCs w:val="24"/>
        </w:rPr>
        <w:t>「桃園之光」</w:t>
      </w:r>
      <w:r>
        <w:rPr>
          <w:rFonts w:ascii="新細明體" w:eastAsia="新細明體" w:hAnsi="新細明體" w:hint="eastAsia"/>
          <w:szCs w:val="24"/>
        </w:rPr>
        <w:t>－</w:t>
      </w:r>
      <w:r w:rsidRPr="005A43A9">
        <w:rPr>
          <w:rFonts w:ascii="標楷體" w:eastAsia="標楷體" w:hAnsi="標楷體" w:hint="eastAsia"/>
          <w:szCs w:val="24"/>
        </w:rPr>
        <w:t>金詩達與邱傑有約，</w:t>
      </w:r>
      <w:r>
        <w:rPr>
          <w:rFonts w:ascii="標楷體" w:eastAsia="標楷體" w:hAnsi="標楷體" w:hint="eastAsia"/>
          <w:szCs w:val="24"/>
        </w:rPr>
        <w:t>無非是重視</w:t>
      </w:r>
      <w:r w:rsidR="00911BB0">
        <w:rPr>
          <w:rFonts w:ascii="標楷體" w:eastAsia="標楷體" w:hAnsi="標楷體" w:hint="eastAsia"/>
          <w:szCs w:val="24"/>
        </w:rPr>
        <w:t>本市</w:t>
      </w:r>
      <w:r w:rsidRPr="005A43A9">
        <w:rPr>
          <w:rFonts w:ascii="標楷體" w:eastAsia="標楷體" w:hAnsi="標楷體" w:hint="eastAsia"/>
          <w:szCs w:val="24"/>
        </w:rPr>
        <w:t>技職教育</w:t>
      </w:r>
      <w:r w:rsidR="00911BB0">
        <w:rPr>
          <w:rFonts w:ascii="標楷體" w:eastAsia="標楷體" w:hAnsi="標楷體" w:hint="eastAsia"/>
          <w:szCs w:val="24"/>
        </w:rPr>
        <w:t>的發展</w:t>
      </w:r>
      <w:r w:rsidRPr="005A43A9">
        <w:rPr>
          <w:rFonts w:ascii="標楷體" w:eastAsia="標楷體" w:hAnsi="標楷體" w:hint="eastAsia"/>
          <w:szCs w:val="24"/>
        </w:rPr>
        <w:t>，</w:t>
      </w:r>
      <w:r w:rsidR="00911BB0" w:rsidRPr="00911BB0">
        <w:rPr>
          <w:rFonts w:ascii="標楷體" w:eastAsia="標楷體" w:hAnsi="標楷體" w:hint="eastAsia"/>
          <w:szCs w:val="24"/>
        </w:rPr>
        <w:t>鄭文燦市長</w:t>
      </w:r>
      <w:r w:rsidR="00911BB0">
        <w:rPr>
          <w:rFonts w:ascii="標楷體" w:eastAsia="標楷體" w:hAnsi="標楷體" w:hint="eastAsia"/>
          <w:szCs w:val="24"/>
        </w:rPr>
        <w:t>說</w:t>
      </w:r>
      <w:r w:rsidR="00911BB0" w:rsidRPr="00911BB0">
        <w:rPr>
          <w:rFonts w:ascii="標楷體" w:eastAsia="標楷體" w:hAnsi="標楷體" w:hint="eastAsia"/>
          <w:szCs w:val="24"/>
        </w:rPr>
        <w:t>，</w:t>
      </w:r>
      <w:r w:rsidRPr="005A43A9">
        <w:rPr>
          <w:rFonts w:ascii="標楷體" w:eastAsia="標楷體" w:hAnsi="標楷體" w:hint="eastAsia"/>
          <w:szCs w:val="24"/>
        </w:rPr>
        <w:t>技職教育是台灣創造經濟奇蹟的根源，重要性不能被忽略。技職教育的特性是就是「做中學」，除了課本知識外，更要動手實作，像日本、德國以技術立國，都很注重技職教育，這一點非常值得台灣</w:t>
      </w:r>
      <w:r w:rsidR="00911BB0">
        <w:rPr>
          <w:rFonts w:ascii="標楷體" w:eastAsia="標楷體" w:hAnsi="標楷體" w:hint="eastAsia"/>
          <w:szCs w:val="24"/>
        </w:rPr>
        <w:t>學習。此次參訪正是「大手牽小手</w:t>
      </w:r>
      <w:r w:rsidR="00911BB0" w:rsidRPr="00911BB0">
        <w:rPr>
          <w:rFonts w:ascii="標楷體" w:eastAsia="標楷體" w:hAnsi="標楷體" w:hint="eastAsia"/>
          <w:szCs w:val="24"/>
        </w:rPr>
        <w:t>，</w:t>
      </w:r>
      <w:r w:rsidR="00911BB0">
        <w:rPr>
          <w:rFonts w:ascii="標楷體" w:eastAsia="標楷體" w:hAnsi="標楷體" w:hint="eastAsia"/>
          <w:szCs w:val="24"/>
        </w:rPr>
        <w:t>產學一起走」的教育發展模式</w:t>
      </w:r>
      <w:r w:rsidR="00911BB0" w:rsidRPr="00911BB0">
        <w:rPr>
          <w:rFonts w:ascii="標楷體" w:eastAsia="標楷體" w:hAnsi="標楷體" w:hint="eastAsia"/>
          <w:szCs w:val="24"/>
        </w:rPr>
        <w:t>，</w:t>
      </w:r>
      <w:r w:rsidR="00911BB0">
        <w:rPr>
          <w:rFonts w:ascii="標楷體" w:eastAsia="標楷體" w:hAnsi="標楷體" w:hint="eastAsia"/>
          <w:szCs w:val="24"/>
        </w:rPr>
        <w:t>值得國人努力</w:t>
      </w:r>
      <w:r w:rsidR="00911BB0" w:rsidRPr="00911BB0">
        <w:rPr>
          <w:rFonts w:ascii="標楷體" w:eastAsia="標楷體" w:hAnsi="標楷體" w:hint="eastAsia"/>
          <w:szCs w:val="24"/>
        </w:rPr>
        <w:t>。</w:t>
      </w:r>
    </w:p>
    <w:p w:rsidR="00911BB0" w:rsidRPr="00EB580B" w:rsidRDefault="00911BB0">
      <w:pPr>
        <w:rPr>
          <w:rFonts w:ascii="標楷體" w:eastAsia="標楷體" w:hAnsi="標楷體"/>
          <w:szCs w:val="24"/>
        </w:rPr>
      </w:pPr>
    </w:p>
    <w:p w:rsidR="00AA4B66" w:rsidRPr="00AA4B66" w:rsidRDefault="00AA4B66" w:rsidP="00AA4B66">
      <w:pPr>
        <w:autoSpaceDE w:val="0"/>
        <w:autoSpaceDN w:val="0"/>
        <w:adjustRightInd w:val="0"/>
        <w:rPr>
          <w:rFonts w:ascii="標楷體" w:eastAsia="標楷體" w:hAnsi="標楷體" w:cs="TT1E3o01"/>
          <w:kern w:val="0"/>
          <w:szCs w:val="24"/>
        </w:rPr>
      </w:pPr>
      <w:r w:rsidRPr="00AA4B66">
        <w:rPr>
          <w:rFonts w:ascii="標楷體" w:eastAsia="標楷體" w:hAnsi="標楷體" w:cs="TT1E3o01" w:hint="eastAsia"/>
          <w:kern w:val="0"/>
          <w:szCs w:val="24"/>
        </w:rPr>
        <w:t>新聞聯繫</w:t>
      </w:r>
      <w:r w:rsidRPr="00AA4B66">
        <w:rPr>
          <w:rFonts w:ascii="標楷體" w:eastAsia="標楷體" w:hAnsi="標楷體" w:cs="TT1E3o00" w:hint="eastAsia"/>
          <w:kern w:val="0"/>
          <w:szCs w:val="24"/>
        </w:rPr>
        <w:t>人</w:t>
      </w:r>
      <w:r w:rsidRPr="00AA4B66">
        <w:rPr>
          <w:rFonts w:ascii="標楷體" w:eastAsia="標楷體" w:hAnsi="標楷體" w:cs="TT1E3o01" w:hint="eastAsia"/>
          <w:kern w:val="0"/>
          <w:szCs w:val="24"/>
        </w:rPr>
        <w:t>：</w:t>
      </w:r>
    </w:p>
    <w:p w:rsidR="00AA4B66" w:rsidRPr="00AA4B66" w:rsidRDefault="00AA4B66" w:rsidP="00AA4B66">
      <w:pPr>
        <w:autoSpaceDE w:val="0"/>
        <w:autoSpaceDN w:val="0"/>
        <w:adjustRightInd w:val="0"/>
        <w:rPr>
          <w:rFonts w:ascii="標楷體" w:eastAsia="標楷體" w:hAnsi="標楷體" w:cs="TT1E3o00"/>
          <w:kern w:val="0"/>
          <w:szCs w:val="24"/>
        </w:rPr>
      </w:pPr>
      <w:r w:rsidRPr="00AA4B66">
        <w:rPr>
          <w:rFonts w:ascii="標楷體" w:eastAsia="標楷體" w:hAnsi="標楷體" w:cs="TT1E3o00" w:hint="eastAsia"/>
          <w:kern w:val="0"/>
          <w:szCs w:val="24"/>
        </w:rPr>
        <w:t>教育局</w:t>
      </w:r>
      <w:r w:rsidRPr="00AA4B66">
        <w:rPr>
          <w:rFonts w:ascii="標楷體" w:eastAsia="標楷體" w:hAnsi="標楷體" w:cs="TT1E3o01" w:hint="eastAsia"/>
          <w:kern w:val="0"/>
          <w:szCs w:val="24"/>
        </w:rPr>
        <w:t>副</w:t>
      </w:r>
      <w:r w:rsidRPr="00AA4B66">
        <w:rPr>
          <w:rFonts w:ascii="標楷體" w:eastAsia="標楷體" w:hAnsi="標楷體" w:cs="TT1E3o00" w:hint="eastAsia"/>
          <w:kern w:val="0"/>
          <w:szCs w:val="24"/>
        </w:rPr>
        <w:t>局長高</w:t>
      </w:r>
      <w:r w:rsidRPr="00AA4B66">
        <w:rPr>
          <w:rFonts w:ascii="標楷體" w:eastAsia="標楷體" w:hAnsi="標楷體" w:cs="TT1E3o01" w:hint="eastAsia"/>
          <w:kern w:val="0"/>
          <w:szCs w:val="24"/>
        </w:rPr>
        <w:t>玉姿</w:t>
      </w:r>
      <w:r w:rsidRPr="00AA4B66">
        <w:rPr>
          <w:rFonts w:ascii="標楷體" w:eastAsia="標楷體" w:hAnsi="標楷體" w:cs="TT1E3o01"/>
          <w:kern w:val="0"/>
          <w:szCs w:val="24"/>
        </w:rPr>
        <w:t xml:space="preserve"> </w:t>
      </w:r>
      <w:r w:rsidRPr="00AA4B66">
        <w:rPr>
          <w:rFonts w:ascii="標楷體" w:eastAsia="標楷體" w:hAnsi="標楷體" w:cs="TT1E3o01" w:hint="eastAsia"/>
          <w:kern w:val="0"/>
          <w:szCs w:val="24"/>
        </w:rPr>
        <w:t>聯絡電話：</w:t>
      </w:r>
      <w:r w:rsidRPr="00AA4B66">
        <w:rPr>
          <w:rFonts w:ascii="標楷體" w:eastAsia="標楷體" w:hAnsi="標楷體" w:cs="TT1E3o00"/>
          <w:kern w:val="0"/>
          <w:szCs w:val="24"/>
        </w:rPr>
        <w:t>03</w:t>
      </w:r>
      <w:r w:rsidRPr="00AA4B66">
        <w:rPr>
          <w:rFonts w:ascii="標楷體" w:eastAsia="標楷體" w:hAnsi="標楷體" w:cs="TT1E3o01"/>
          <w:kern w:val="0"/>
          <w:szCs w:val="24"/>
        </w:rPr>
        <w:t>-</w:t>
      </w:r>
      <w:r w:rsidRPr="00AA4B66">
        <w:rPr>
          <w:rFonts w:ascii="標楷體" w:eastAsia="標楷體" w:hAnsi="標楷體" w:cs="TT1E3o00"/>
          <w:kern w:val="0"/>
          <w:szCs w:val="24"/>
        </w:rPr>
        <w:t xml:space="preserve">3322101 </w:t>
      </w:r>
      <w:r w:rsidRPr="00AA4B66">
        <w:rPr>
          <w:rFonts w:ascii="標楷體" w:eastAsia="標楷體" w:hAnsi="標楷體" w:cs="TT1E3o01" w:hint="eastAsia"/>
          <w:kern w:val="0"/>
          <w:szCs w:val="24"/>
        </w:rPr>
        <w:t>轉</w:t>
      </w:r>
      <w:r w:rsidRPr="00AA4B66">
        <w:rPr>
          <w:rFonts w:ascii="標楷體" w:eastAsia="標楷體" w:hAnsi="標楷體" w:cs="TT1E3o00"/>
          <w:kern w:val="0"/>
          <w:szCs w:val="24"/>
        </w:rPr>
        <w:t>7502</w:t>
      </w:r>
    </w:p>
    <w:p w:rsidR="00AA4B66" w:rsidRPr="00AA4B66" w:rsidRDefault="00AA4B66" w:rsidP="00AA4B66">
      <w:pPr>
        <w:autoSpaceDE w:val="0"/>
        <w:autoSpaceDN w:val="0"/>
        <w:adjustRightInd w:val="0"/>
        <w:rPr>
          <w:rFonts w:ascii="標楷體" w:eastAsia="標楷體" w:hAnsi="標楷體" w:cs="TT1E3o00"/>
          <w:kern w:val="0"/>
          <w:szCs w:val="24"/>
        </w:rPr>
      </w:pPr>
      <w:r w:rsidRPr="00AA4B66">
        <w:rPr>
          <w:rFonts w:ascii="標楷體" w:eastAsia="標楷體" w:hAnsi="標楷體" w:cs="TT1E3o00" w:hint="eastAsia"/>
          <w:kern w:val="0"/>
          <w:szCs w:val="24"/>
        </w:rPr>
        <w:t>教育局中教</w:t>
      </w:r>
      <w:proofErr w:type="gramStart"/>
      <w:r w:rsidRPr="00AA4B66">
        <w:rPr>
          <w:rFonts w:ascii="標楷體" w:eastAsia="標楷體" w:hAnsi="標楷體" w:cs="TT1E3o00" w:hint="eastAsia"/>
          <w:kern w:val="0"/>
          <w:szCs w:val="24"/>
        </w:rPr>
        <w:t>科</w:t>
      </w:r>
      <w:proofErr w:type="gramEnd"/>
      <w:r w:rsidRPr="00AA4B66">
        <w:rPr>
          <w:rFonts w:ascii="標楷體" w:eastAsia="標楷體" w:hAnsi="標楷體" w:cs="TT1E3o00" w:hint="eastAsia"/>
          <w:kern w:val="0"/>
          <w:szCs w:val="24"/>
        </w:rPr>
        <w:t>科長</w:t>
      </w:r>
      <w:r w:rsidRPr="00AA4B66">
        <w:rPr>
          <w:rFonts w:ascii="標楷體" w:eastAsia="標楷體" w:hAnsi="標楷體" w:cs="TT1E3o01" w:hint="eastAsia"/>
          <w:kern w:val="0"/>
          <w:szCs w:val="24"/>
        </w:rPr>
        <w:t>林光偉</w:t>
      </w:r>
      <w:r w:rsidRPr="00AA4B66">
        <w:rPr>
          <w:rFonts w:ascii="標楷體" w:eastAsia="標楷體" w:hAnsi="標楷體" w:cs="TT1E3o01"/>
          <w:kern w:val="0"/>
          <w:szCs w:val="24"/>
        </w:rPr>
        <w:t xml:space="preserve"> </w:t>
      </w:r>
      <w:r w:rsidRPr="00AA4B66">
        <w:rPr>
          <w:rFonts w:ascii="標楷體" w:eastAsia="標楷體" w:hAnsi="標楷體" w:cs="TT1E3o01" w:hint="eastAsia"/>
          <w:kern w:val="0"/>
          <w:szCs w:val="24"/>
        </w:rPr>
        <w:t>聯絡電話：</w:t>
      </w:r>
      <w:r w:rsidRPr="00AA4B66">
        <w:rPr>
          <w:rFonts w:ascii="標楷體" w:eastAsia="標楷體" w:hAnsi="標楷體" w:cs="TT1E3o00"/>
          <w:kern w:val="0"/>
          <w:szCs w:val="24"/>
        </w:rPr>
        <w:t>03</w:t>
      </w:r>
      <w:r w:rsidRPr="00AA4B66">
        <w:rPr>
          <w:rFonts w:ascii="標楷體" w:eastAsia="標楷體" w:hAnsi="標楷體" w:cs="TT1E3o01"/>
          <w:kern w:val="0"/>
          <w:szCs w:val="24"/>
        </w:rPr>
        <w:t>-</w:t>
      </w:r>
      <w:r w:rsidRPr="00AA4B66">
        <w:rPr>
          <w:rFonts w:ascii="標楷體" w:eastAsia="標楷體" w:hAnsi="標楷體" w:cs="TT1E3o00"/>
          <w:kern w:val="0"/>
          <w:szCs w:val="24"/>
        </w:rPr>
        <w:t xml:space="preserve">3322101 </w:t>
      </w:r>
      <w:r w:rsidRPr="00AA4B66">
        <w:rPr>
          <w:rFonts w:ascii="標楷體" w:eastAsia="標楷體" w:hAnsi="標楷體" w:cs="TT1E3o01" w:hint="eastAsia"/>
          <w:kern w:val="0"/>
          <w:szCs w:val="24"/>
        </w:rPr>
        <w:t>轉</w:t>
      </w:r>
      <w:r w:rsidRPr="00AA4B66">
        <w:rPr>
          <w:rFonts w:ascii="標楷體" w:eastAsia="標楷體" w:hAnsi="標楷體" w:cs="TT1E3o00"/>
          <w:kern w:val="0"/>
          <w:szCs w:val="24"/>
        </w:rPr>
        <w:t>7520</w:t>
      </w:r>
    </w:p>
    <w:p w:rsidR="00AA4B66" w:rsidRPr="00AA4B66" w:rsidRDefault="00AA4B66" w:rsidP="00AA4B66">
      <w:pPr>
        <w:rPr>
          <w:rFonts w:ascii="標楷體" w:eastAsia="標楷體" w:hAnsi="標楷體" w:cs="Times New Roman"/>
          <w:szCs w:val="24"/>
        </w:rPr>
      </w:pPr>
      <w:r w:rsidRPr="00AA4B66">
        <w:rPr>
          <w:rFonts w:ascii="標楷體" w:eastAsia="標楷體" w:hAnsi="標楷體" w:cs="TT1E3o00" w:hint="eastAsia"/>
          <w:kern w:val="0"/>
          <w:szCs w:val="24"/>
        </w:rPr>
        <w:t>教育局中</w:t>
      </w:r>
      <w:proofErr w:type="gramStart"/>
      <w:r w:rsidRPr="00AA4B66">
        <w:rPr>
          <w:rFonts w:ascii="標楷體" w:eastAsia="標楷體" w:hAnsi="標楷體" w:cs="TT1E3o00" w:hint="eastAsia"/>
          <w:kern w:val="0"/>
          <w:szCs w:val="24"/>
        </w:rPr>
        <w:t>教科</w:t>
      </w:r>
      <w:r w:rsidRPr="00AA4B66">
        <w:rPr>
          <w:rFonts w:ascii="標楷體" w:eastAsia="標楷體" w:hAnsi="標楷體" w:cs="TT1E3o01" w:hint="eastAsia"/>
          <w:kern w:val="0"/>
          <w:szCs w:val="24"/>
        </w:rPr>
        <w:t>候用</w:t>
      </w:r>
      <w:proofErr w:type="gramEnd"/>
      <w:r w:rsidRPr="00AA4B66">
        <w:rPr>
          <w:rFonts w:ascii="標楷體" w:eastAsia="標楷體" w:hAnsi="標楷體" w:cs="TT1E3o00" w:hint="eastAsia"/>
          <w:kern w:val="0"/>
          <w:szCs w:val="24"/>
        </w:rPr>
        <w:t>校長</w:t>
      </w:r>
      <w:r>
        <w:rPr>
          <w:rFonts w:ascii="標楷體" w:eastAsia="標楷體" w:hAnsi="標楷體" w:cs="TT1E3o01" w:hint="eastAsia"/>
          <w:kern w:val="0"/>
          <w:szCs w:val="24"/>
        </w:rPr>
        <w:t>黃寒楨</w:t>
      </w:r>
      <w:r w:rsidRPr="00AA4B66">
        <w:rPr>
          <w:rFonts w:ascii="標楷體" w:eastAsia="標楷體" w:hAnsi="標楷體" w:cs="TT1E3o01"/>
          <w:kern w:val="0"/>
          <w:szCs w:val="24"/>
        </w:rPr>
        <w:t xml:space="preserve"> </w:t>
      </w:r>
      <w:r w:rsidRPr="00AA4B66">
        <w:rPr>
          <w:rFonts w:ascii="標楷體" w:eastAsia="標楷體" w:hAnsi="標楷體" w:cs="TT1E3o01" w:hint="eastAsia"/>
          <w:kern w:val="0"/>
          <w:szCs w:val="24"/>
        </w:rPr>
        <w:t>聯絡電話：</w:t>
      </w:r>
      <w:r w:rsidRPr="00AA4B66">
        <w:rPr>
          <w:rFonts w:ascii="標楷體" w:eastAsia="標楷體" w:hAnsi="標楷體" w:cs="TT1E3o00"/>
          <w:kern w:val="0"/>
          <w:szCs w:val="24"/>
        </w:rPr>
        <w:t>03</w:t>
      </w:r>
      <w:r w:rsidRPr="00AA4B66">
        <w:rPr>
          <w:rFonts w:ascii="標楷體" w:eastAsia="標楷體" w:hAnsi="標楷體" w:cs="TT1E3o01"/>
          <w:kern w:val="0"/>
          <w:szCs w:val="24"/>
        </w:rPr>
        <w:t>-</w:t>
      </w:r>
      <w:r w:rsidRPr="00AA4B66">
        <w:rPr>
          <w:rFonts w:ascii="標楷體" w:eastAsia="標楷體" w:hAnsi="標楷體" w:cs="TT1E3o00"/>
          <w:kern w:val="0"/>
          <w:szCs w:val="24"/>
        </w:rPr>
        <w:t xml:space="preserve">3322101 </w:t>
      </w:r>
      <w:r w:rsidRPr="00AA4B66">
        <w:rPr>
          <w:rFonts w:ascii="標楷體" w:eastAsia="標楷體" w:hAnsi="標楷體" w:cs="TT1E3o01" w:hint="eastAsia"/>
          <w:kern w:val="0"/>
          <w:szCs w:val="24"/>
        </w:rPr>
        <w:t>轉</w:t>
      </w:r>
      <w:r>
        <w:rPr>
          <w:rFonts w:ascii="標楷體" w:eastAsia="標楷體" w:hAnsi="標楷體" w:cs="TT1E3o00"/>
          <w:kern w:val="0"/>
          <w:szCs w:val="24"/>
        </w:rPr>
        <w:t>752</w:t>
      </w:r>
      <w:r>
        <w:rPr>
          <w:rFonts w:ascii="標楷體" w:eastAsia="標楷體" w:hAnsi="標楷體" w:cs="TT1E3o00" w:hint="eastAsia"/>
          <w:kern w:val="0"/>
          <w:szCs w:val="24"/>
        </w:rPr>
        <w:t>2</w:t>
      </w:r>
    </w:p>
    <w:p w:rsidR="00AA4B66" w:rsidRPr="00AA4B66" w:rsidRDefault="00AA4B66">
      <w:pPr>
        <w:rPr>
          <w:szCs w:val="24"/>
        </w:rPr>
      </w:pPr>
    </w:p>
    <w:sectPr w:rsidR="00AA4B66" w:rsidRPr="00AA4B66" w:rsidSect="00FD5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2A" w:rsidRDefault="006B662A" w:rsidP="00F978AD">
      <w:r>
        <w:separator/>
      </w:r>
    </w:p>
  </w:endnote>
  <w:endnote w:type="continuationSeparator" w:id="0">
    <w:p w:rsidR="006B662A" w:rsidRDefault="006B662A" w:rsidP="00F9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E3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E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2A" w:rsidRDefault="006B662A" w:rsidP="00F978AD">
      <w:r>
        <w:separator/>
      </w:r>
    </w:p>
  </w:footnote>
  <w:footnote w:type="continuationSeparator" w:id="0">
    <w:p w:rsidR="006B662A" w:rsidRDefault="006B662A" w:rsidP="00F9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CCD"/>
    <w:rsid w:val="0001134E"/>
    <w:rsid w:val="00056DF6"/>
    <w:rsid w:val="00121905"/>
    <w:rsid w:val="00155DC1"/>
    <w:rsid w:val="001C2C9C"/>
    <w:rsid w:val="003053E3"/>
    <w:rsid w:val="00310DCF"/>
    <w:rsid w:val="00324B21"/>
    <w:rsid w:val="00325877"/>
    <w:rsid w:val="00341AA4"/>
    <w:rsid w:val="00386A4E"/>
    <w:rsid w:val="00406ED7"/>
    <w:rsid w:val="004B4277"/>
    <w:rsid w:val="005A43A9"/>
    <w:rsid w:val="005F1EDF"/>
    <w:rsid w:val="0061057E"/>
    <w:rsid w:val="006973E4"/>
    <w:rsid w:val="006B662A"/>
    <w:rsid w:val="006F712E"/>
    <w:rsid w:val="009100E3"/>
    <w:rsid w:val="00911BB0"/>
    <w:rsid w:val="009D0EEA"/>
    <w:rsid w:val="00AA4B66"/>
    <w:rsid w:val="00B03CCD"/>
    <w:rsid w:val="00B21094"/>
    <w:rsid w:val="00B97ED1"/>
    <w:rsid w:val="00BD0703"/>
    <w:rsid w:val="00BF4196"/>
    <w:rsid w:val="00CA6470"/>
    <w:rsid w:val="00D63225"/>
    <w:rsid w:val="00E30B1D"/>
    <w:rsid w:val="00E76B72"/>
    <w:rsid w:val="00EB580B"/>
    <w:rsid w:val="00F67348"/>
    <w:rsid w:val="00F978AD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3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78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7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78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黨宥寧</cp:lastModifiedBy>
  <cp:revision>3</cp:revision>
  <dcterms:created xsi:type="dcterms:W3CDTF">2015-10-19T04:24:00Z</dcterms:created>
  <dcterms:modified xsi:type="dcterms:W3CDTF">2015-10-20T07:37:00Z</dcterms:modified>
</cp:coreProperties>
</file>