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B" w:rsidRPr="005507FD" w:rsidRDefault="00874EFC" w:rsidP="004C406B">
      <w:pPr>
        <w:spacing w:line="520" w:lineRule="exact"/>
        <w:jc w:val="center"/>
        <w:rPr>
          <w:rFonts w:ascii="標楷體" w:eastAsia="標楷體" w:hAnsi="標楷體"/>
          <w:b/>
          <w:i/>
          <w:color w:val="000000" w:themeColor="text1"/>
          <w:sz w:val="32"/>
          <w:szCs w:val="32"/>
        </w:rPr>
      </w:pPr>
      <w:r w:rsidRPr="005507FD">
        <w:rPr>
          <w:rFonts w:ascii="標楷體" w:eastAsia="標楷體" w:hAnsi="標楷體" w:hint="eastAsia"/>
          <w:b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D8FB8" wp14:editId="721F7E8D">
            <wp:simplePos x="0" y="0"/>
            <wp:positionH relativeFrom="column">
              <wp:posOffset>-383875</wp:posOffset>
            </wp:positionH>
            <wp:positionV relativeFrom="paragraph">
              <wp:posOffset>-358896</wp:posOffset>
            </wp:positionV>
            <wp:extent cx="3779056" cy="21566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068" cy="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FD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『</w:t>
      </w:r>
      <w:r w:rsidR="00F51CFB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天地種籽〜</w:t>
      </w:r>
      <w:r w:rsidR="00CF7261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2015</w:t>
      </w:r>
      <w:r w:rsidR="00F51CFB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音樂饗宴</w:t>
      </w:r>
      <w:r w:rsidR="005507FD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』</w:t>
      </w:r>
      <w:r w:rsidR="004C406B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暨</w:t>
      </w:r>
    </w:p>
    <w:p w:rsidR="00187045" w:rsidRPr="005507FD" w:rsidRDefault="004C406B" w:rsidP="004C406B">
      <w:pPr>
        <w:spacing w:line="520" w:lineRule="exact"/>
        <w:jc w:val="center"/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</w:pPr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『</w:t>
      </w:r>
      <w:proofErr w:type="spellStart"/>
      <w:r w:rsidR="006170F7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Lamigo</w:t>
      </w:r>
      <w:proofErr w:type="spellEnd"/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 xml:space="preserve"> </w:t>
      </w:r>
      <w:r w:rsidR="0051465E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桃猿~</w:t>
      </w:r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 xml:space="preserve">愛家人 </w:t>
      </w:r>
      <w:proofErr w:type="gramStart"/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不酒駕</w:t>
      </w:r>
      <w:proofErr w:type="gramEnd"/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公益悠遊卡』</w:t>
      </w:r>
      <w:r w:rsidR="00187045"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捐贈</w:t>
      </w:r>
      <w:r w:rsidRPr="005507FD">
        <w:rPr>
          <w:rFonts w:ascii="標楷體" w:eastAsia="標楷體" w:hAnsi="標楷體" w:hint="eastAsia"/>
          <w:b/>
          <w:i/>
          <w:color w:val="000000" w:themeColor="text1"/>
          <w:sz w:val="32"/>
          <w:szCs w:val="32"/>
        </w:rPr>
        <w:t>記者會</w:t>
      </w:r>
    </w:p>
    <w:p w:rsidR="00F51CFB" w:rsidRPr="005507FD" w:rsidRDefault="00187045" w:rsidP="004C406B">
      <w:pPr>
        <w:spacing w:line="520" w:lineRule="exact"/>
        <w:jc w:val="center"/>
        <w:rPr>
          <w:rFonts w:ascii="標楷體" w:eastAsia="標楷體" w:hAnsi="標楷體"/>
          <w:b/>
          <w:i/>
          <w:color w:val="000000" w:themeColor="text1"/>
          <w:sz w:val="40"/>
          <w:szCs w:val="40"/>
        </w:rPr>
      </w:pPr>
      <w:r w:rsidRPr="005507FD">
        <w:rPr>
          <w:rFonts w:ascii="標楷體" w:eastAsia="標楷體" w:hAnsi="標楷體" w:hint="eastAsia"/>
          <w:b/>
          <w:i/>
          <w:color w:val="000000" w:themeColor="text1"/>
          <w:sz w:val="40"/>
          <w:szCs w:val="40"/>
        </w:rPr>
        <w:t xml:space="preserve">採訪通知  </w:t>
      </w:r>
    </w:p>
    <w:p w:rsidR="00F61C17" w:rsidRPr="005507FD" w:rsidRDefault="00F61C17" w:rsidP="007133BA">
      <w:pPr>
        <w:spacing w:line="500" w:lineRule="exact"/>
        <w:rPr>
          <w:rFonts w:ascii="標楷體" w:eastAsia="標楷體" w:hAnsi="標楷體" w:hint="eastAsia"/>
          <w:b/>
          <w:i/>
          <w:color w:val="0070C0"/>
          <w:sz w:val="26"/>
          <w:szCs w:val="26"/>
        </w:rPr>
      </w:pPr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「天地種籽〜2015音樂饗宴」以古典音樂會，</w:t>
      </w:r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讓酒駕議題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深入人心~</w:t>
      </w:r>
    </w:p>
    <w:p w:rsidR="00187045" w:rsidRDefault="005507FD" w:rsidP="007133BA">
      <w:pPr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F51CFB" w:rsidRPr="00BE6FF7">
        <w:rPr>
          <w:rFonts w:ascii="標楷體" w:eastAsia="標楷體" w:hAnsi="標楷體" w:hint="eastAsia"/>
          <w:szCs w:val="24"/>
        </w:rPr>
        <w:t>酒駕事件</w:t>
      </w:r>
      <w:proofErr w:type="gramEnd"/>
      <w:r w:rsidR="00F51CFB" w:rsidRPr="00BE6FF7">
        <w:rPr>
          <w:rFonts w:ascii="標楷體" w:eastAsia="標楷體" w:hAnsi="標楷體" w:hint="eastAsia"/>
          <w:szCs w:val="24"/>
        </w:rPr>
        <w:t>每天觸目驚心上演，令人非常遺憾與</w:t>
      </w:r>
      <w:proofErr w:type="gramStart"/>
      <w:r w:rsidR="00F51CFB" w:rsidRPr="00BE6FF7">
        <w:rPr>
          <w:rFonts w:ascii="標楷體" w:eastAsia="標楷體" w:hAnsi="標楷體" w:hint="eastAsia"/>
          <w:szCs w:val="24"/>
        </w:rPr>
        <w:t>憤怒，臺灣酒駕防</w:t>
      </w:r>
      <w:proofErr w:type="gramEnd"/>
      <w:r w:rsidR="00F51CFB" w:rsidRPr="00BE6FF7">
        <w:rPr>
          <w:rFonts w:ascii="標楷體" w:eastAsia="標楷體" w:hAnsi="標楷體" w:hint="eastAsia"/>
          <w:szCs w:val="24"/>
        </w:rPr>
        <w:t>制社會關懷協會</w:t>
      </w:r>
      <w:r w:rsidR="00E352EB">
        <w:rPr>
          <w:rFonts w:ascii="標楷體" w:eastAsia="標楷體" w:hAnsi="標楷體" w:hint="eastAsia"/>
          <w:szCs w:val="24"/>
        </w:rPr>
        <w:t>(以下稱本會)</w:t>
      </w:r>
      <w:r w:rsidR="00F51CFB" w:rsidRPr="00BE6FF7">
        <w:rPr>
          <w:rFonts w:ascii="標楷體" w:eastAsia="標楷體" w:hAnsi="標楷體" w:hint="eastAsia"/>
          <w:szCs w:val="24"/>
        </w:rPr>
        <w:t>一再推動「</w:t>
      </w:r>
      <w:r w:rsidR="007133BA" w:rsidRPr="00BE6FF7">
        <w:rPr>
          <w:rFonts w:ascii="標楷體" w:eastAsia="標楷體" w:hAnsi="標楷體" w:hint="eastAsia"/>
          <w:szCs w:val="24"/>
        </w:rPr>
        <w:t xml:space="preserve">愛家人  </w:t>
      </w:r>
      <w:proofErr w:type="gramStart"/>
      <w:r w:rsidR="007133BA" w:rsidRPr="00BE6FF7">
        <w:rPr>
          <w:rFonts w:ascii="標楷體" w:eastAsia="標楷體" w:hAnsi="標楷體" w:hint="eastAsia"/>
          <w:szCs w:val="24"/>
        </w:rPr>
        <w:t>不酒駕</w:t>
      </w:r>
      <w:proofErr w:type="gramEnd"/>
      <w:r w:rsidR="00F51CFB" w:rsidRPr="00BE6FF7">
        <w:rPr>
          <w:rFonts w:ascii="標楷體" w:eastAsia="標楷體" w:hAnsi="標楷體" w:hint="eastAsia"/>
          <w:szCs w:val="24"/>
        </w:rPr>
        <w:t>」，並追求「</w:t>
      </w:r>
      <w:proofErr w:type="gramStart"/>
      <w:r w:rsidR="00F51CFB" w:rsidRPr="00BE6FF7">
        <w:rPr>
          <w:rFonts w:ascii="標楷體" w:eastAsia="標楷體" w:hAnsi="標楷體" w:hint="eastAsia"/>
          <w:szCs w:val="24"/>
        </w:rPr>
        <w:t>酒駕零</w:t>
      </w:r>
      <w:proofErr w:type="gramEnd"/>
      <w:r w:rsidR="00F51CFB" w:rsidRPr="00BE6FF7">
        <w:rPr>
          <w:rFonts w:ascii="標楷體" w:eastAsia="標楷體" w:hAnsi="標楷體" w:hint="eastAsia"/>
          <w:szCs w:val="24"/>
        </w:rPr>
        <w:t>容忍」的文明指標，</w:t>
      </w:r>
      <w:r w:rsidR="00BE6FF7" w:rsidRPr="00BE6FF7">
        <w:rPr>
          <w:rFonts w:ascii="標楷體" w:eastAsia="標楷體" w:hAnsi="標楷體" w:hint="eastAsia"/>
          <w:szCs w:val="24"/>
        </w:rPr>
        <w:t>針對</w:t>
      </w:r>
      <w:proofErr w:type="gramStart"/>
      <w:r w:rsidR="00BE6FF7" w:rsidRPr="00BE6FF7">
        <w:rPr>
          <w:rFonts w:ascii="標楷體" w:eastAsia="標楷體" w:hAnsi="標楷體" w:hint="eastAsia"/>
          <w:szCs w:val="24"/>
        </w:rPr>
        <w:t>全國酒駕死傷</w:t>
      </w:r>
      <w:proofErr w:type="gramEnd"/>
      <w:r w:rsidR="00BE6FF7" w:rsidRPr="00BE6FF7">
        <w:rPr>
          <w:rFonts w:ascii="標楷體" w:eastAsia="標楷體" w:hAnsi="標楷體" w:hint="eastAsia"/>
          <w:szCs w:val="24"/>
        </w:rPr>
        <w:t>位居第三名的桃園市，</w:t>
      </w:r>
      <w:r w:rsidR="007133BA" w:rsidRPr="00BE6FF7">
        <w:rPr>
          <w:rFonts w:ascii="標楷體" w:eastAsia="標楷體" w:hAnsi="標楷體" w:hint="eastAsia"/>
          <w:szCs w:val="24"/>
        </w:rPr>
        <w:t>本</w:t>
      </w:r>
      <w:r w:rsidR="00F51CFB" w:rsidRPr="00BE6FF7">
        <w:rPr>
          <w:rFonts w:ascii="標楷體" w:eastAsia="標楷體" w:hAnsi="標楷體" w:hint="eastAsia"/>
          <w:szCs w:val="24"/>
        </w:rPr>
        <w:t>會與桃園市政府</w:t>
      </w:r>
      <w:r w:rsidR="00E034F9" w:rsidRPr="00BE6FF7">
        <w:rPr>
          <w:rFonts w:ascii="標楷體" w:eastAsia="標楷體" w:hAnsi="標楷體" w:hint="eastAsia"/>
          <w:szCs w:val="24"/>
        </w:rPr>
        <w:t>文化局</w:t>
      </w:r>
      <w:r w:rsidR="00F51CFB" w:rsidRPr="00BE6FF7">
        <w:rPr>
          <w:rFonts w:ascii="標楷體" w:eastAsia="標楷體" w:hAnsi="標楷體" w:hint="eastAsia"/>
          <w:szCs w:val="24"/>
        </w:rPr>
        <w:t>、</w:t>
      </w:r>
      <w:r w:rsidR="00FA7A12" w:rsidRPr="00BE6FF7">
        <w:rPr>
          <w:rFonts w:ascii="標楷體" w:eastAsia="標楷體" w:hAnsi="標楷體" w:hint="eastAsia"/>
          <w:szCs w:val="24"/>
        </w:rPr>
        <w:t>桃園市文化基金會</w:t>
      </w:r>
      <w:r w:rsidR="00FA7A12" w:rsidRPr="00BE6FF7">
        <w:rPr>
          <w:rFonts w:ascii="標楷體" w:eastAsia="標楷體" w:hAnsi="標楷體" w:hint="eastAsia"/>
          <w:szCs w:val="24"/>
        </w:rPr>
        <w:t>、</w:t>
      </w:r>
      <w:r w:rsidR="00F51CFB" w:rsidRPr="00BE6FF7">
        <w:rPr>
          <w:rFonts w:ascii="標楷體" w:eastAsia="標楷體" w:hAnsi="標楷體" w:hint="eastAsia"/>
          <w:szCs w:val="24"/>
        </w:rPr>
        <w:t>廣達</w:t>
      </w:r>
      <w:r w:rsidR="00CF7261" w:rsidRPr="00BE6FF7">
        <w:rPr>
          <w:rFonts w:ascii="標楷體" w:eastAsia="標楷體" w:hAnsi="標楷體" w:hint="eastAsia"/>
          <w:szCs w:val="24"/>
        </w:rPr>
        <w:t>電腦股份有限</w:t>
      </w:r>
      <w:r w:rsidR="00F51CFB" w:rsidRPr="00BE6FF7">
        <w:rPr>
          <w:rFonts w:ascii="標楷體" w:eastAsia="標楷體" w:hAnsi="標楷體" w:hint="eastAsia"/>
          <w:szCs w:val="24"/>
        </w:rPr>
        <w:t>公司</w:t>
      </w:r>
      <w:r w:rsidR="00CF7261" w:rsidRPr="00BE6FF7">
        <w:rPr>
          <w:rFonts w:ascii="標楷體" w:eastAsia="標楷體" w:hAnsi="標楷體" w:hint="eastAsia"/>
          <w:szCs w:val="24"/>
        </w:rPr>
        <w:t>、廣達集團聯合福委會、</w:t>
      </w:r>
      <w:proofErr w:type="gramStart"/>
      <w:r w:rsidR="00F51CFB" w:rsidRPr="00BE6FF7">
        <w:rPr>
          <w:rFonts w:ascii="標楷體" w:eastAsia="標楷體" w:hAnsi="標楷體" w:hint="eastAsia"/>
          <w:szCs w:val="24"/>
        </w:rPr>
        <w:t>廣藝基金會</w:t>
      </w:r>
      <w:proofErr w:type="gramEnd"/>
      <w:r w:rsidR="007133BA" w:rsidRPr="00BE6FF7">
        <w:rPr>
          <w:rFonts w:ascii="標楷體" w:eastAsia="標楷體" w:hAnsi="標楷體" w:hint="eastAsia"/>
          <w:szCs w:val="24"/>
        </w:rPr>
        <w:t>、</w:t>
      </w:r>
      <w:r w:rsidR="00CF7261" w:rsidRPr="00BE6FF7">
        <w:rPr>
          <w:rFonts w:ascii="標楷體" w:eastAsia="標楷體" w:hAnsi="標楷體" w:hint="eastAsia"/>
          <w:szCs w:val="24"/>
        </w:rPr>
        <w:t>悠遊卡</w:t>
      </w:r>
      <w:r w:rsidR="0051465E" w:rsidRPr="00BE6FF7">
        <w:rPr>
          <w:rFonts w:ascii="標楷體" w:eastAsia="標楷體" w:hAnsi="標楷體" w:hint="eastAsia"/>
          <w:szCs w:val="24"/>
        </w:rPr>
        <w:t>(股)</w:t>
      </w:r>
      <w:r w:rsidR="00CF7261" w:rsidRPr="00BE6FF7">
        <w:rPr>
          <w:rFonts w:ascii="標楷體" w:eastAsia="標楷體" w:hAnsi="標楷體" w:hint="eastAsia"/>
          <w:szCs w:val="24"/>
        </w:rPr>
        <w:t>公司、</w:t>
      </w:r>
      <w:proofErr w:type="spellStart"/>
      <w:r w:rsidR="007133BA" w:rsidRPr="00BE6FF7">
        <w:rPr>
          <w:rFonts w:ascii="標楷體" w:eastAsia="標楷體" w:hAnsi="標楷體" w:hint="eastAsia"/>
          <w:szCs w:val="24"/>
        </w:rPr>
        <w:t>L</w:t>
      </w:r>
      <w:r w:rsidR="006170F7" w:rsidRPr="00BE6FF7">
        <w:rPr>
          <w:rFonts w:ascii="標楷體" w:eastAsia="標楷體" w:hAnsi="標楷體"/>
          <w:szCs w:val="24"/>
        </w:rPr>
        <w:t>amigo</w:t>
      </w:r>
      <w:proofErr w:type="spellEnd"/>
      <w:r w:rsidR="006170F7" w:rsidRPr="00BE6FF7">
        <w:rPr>
          <w:rFonts w:ascii="標楷體" w:eastAsia="標楷體" w:hAnsi="標楷體" w:hint="eastAsia"/>
          <w:szCs w:val="24"/>
        </w:rPr>
        <w:t>桃猿</w:t>
      </w:r>
      <w:r w:rsidR="00FA7A12" w:rsidRPr="00BE6FF7">
        <w:rPr>
          <w:rFonts w:ascii="標楷體" w:eastAsia="標楷體" w:hAnsi="標楷體" w:hint="eastAsia"/>
          <w:szCs w:val="24"/>
        </w:rPr>
        <w:t>職業棒球隊</w:t>
      </w:r>
      <w:r w:rsidR="00F51CFB" w:rsidRPr="00BE6FF7">
        <w:rPr>
          <w:rFonts w:ascii="標楷體" w:eastAsia="標楷體" w:hAnsi="標楷體" w:hint="eastAsia"/>
          <w:szCs w:val="24"/>
        </w:rPr>
        <w:t>等，共同</w:t>
      </w:r>
      <w:r w:rsidR="000B5122">
        <w:rPr>
          <w:rFonts w:ascii="標楷體" w:eastAsia="標楷體" w:hAnsi="標楷體" w:hint="eastAsia"/>
          <w:szCs w:val="24"/>
        </w:rPr>
        <w:t>舉</w:t>
      </w:r>
      <w:r w:rsidR="00F51CFB" w:rsidRPr="00BE6FF7">
        <w:rPr>
          <w:rFonts w:ascii="標楷體" w:eastAsia="標楷體" w:hAnsi="標楷體" w:hint="eastAsia"/>
          <w:szCs w:val="24"/>
        </w:rPr>
        <w:t>辦</w:t>
      </w:r>
      <w:r w:rsidR="00F51CFB" w:rsidRPr="00BE6FF7">
        <w:rPr>
          <w:rFonts w:ascii="標楷體" w:eastAsia="標楷體" w:hAnsi="標楷體" w:hint="eastAsia"/>
          <w:b/>
          <w:szCs w:val="24"/>
        </w:rPr>
        <w:t>「天地種籽〜</w:t>
      </w:r>
      <w:r w:rsidR="00CF7261" w:rsidRPr="00BE6FF7">
        <w:rPr>
          <w:rFonts w:ascii="標楷體" w:eastAsia="標楷體" w:hAnsi="標楷體" w:hint="eastAsia"/>
          <w:b/>
          <w:szCs w:val="24"/>
        </w:rPr>
        <w:t>2015</w:t>
      </w:r>
      <w:r w:rsidR="00F51CFB" w:rsidRPr="00BE6FF7">
        <w:rPr>
          <w:rFonts w:ascii="標楷體" w:eastAsia="標楷體" w:hAnsi="標楷體" w:hint="eastAsia"/>
          <w:b/>
          <w:szCs w:val="24"/>
        </w:rPr>
        <w:t>音樂饗宴」</w:t>
      </w:r>
      <w:r w:rsidR="00F51CFB" w:rsidRPr="00BE6FF7">
        <w:rPr>
          <w:rFonts w:ascii="標楷體" w:eastAsia="標楷體" w:hAnsi="標楷體" w:hint="eastAsia"/>
          <w:szCs w:val="24"/>
        </w:rPr>
        <w:t>，</w:t>
      </w:r>
      <w:r w:rsidR="00D85A49" w:rsidRPr="00BE6FF7">
        <w:rPr>
          <w:rFonts w:ascii="標楷體" w:eastAsia="標楷體" w:hAnsi="標楷體" w:hint="eastAsia"/>
          <w:szCs w:val="24"/>
        </w:rPr>
        <w:t>用音樂、關懷，期盼建立桃園市民行人安全，安全駕駛，讓桃園市成為安全駕駛的模範大都市。</w:t>
      </w:r>
      <w:r w:rsidR="00F51CFB" w:rsidRPr="00BE6FF7">
        <w:rPr>
          <w:rFonts w:ascii="標楷體" w:eastAsia="標楷體" w:hAnsi="標楷體" w:hint="eastAsia"/>
          <w:szCs w:val="24"/>
        </w:rPr>
        <w:t>音樂家：鋼琴家葉綠娜、小提琴家蘇顯達、次女高音翁若</w:t>
      </w:r>
      <w:proofErr w:type="gramStart"/>
      <w:r w:rsidR="00F51CFB" w:rsidRPr="00BE6FF7">
        <w:rPr>
          <w:rFonts w:ascii="標楷體" w:eastAsia="標楷體" w:hAnsi="標楷體" w:hint="eastAsia"/>
          <w:szCs w:val="24"/>
        </w:rPr>
        <w:t>珮</w:t>
      </w:r>
      <w:proofErr w:type="gramEnd"/>
      <w:r w:rsidR="007133BA" w:rsidRPr="00BE6FF7">
        <w:rPr>
          <w:rFonts w:ascii="標楷體" w:eastAsia="標楷體" w:hAnsi="標楷體" w:hint="eastAsia"/>
          <w:szCs w:val="24"/>
        </w:rPr>
        <w:t>，</w:t>
      </w:r>
      <w:r w:rsidR="00BE6FF7" w:rsidRPr="00BE6FF7">
        <w:rPr>
          <w:rFonts w:ascii="標楷體" w:eastAsia="標楷體" w:hAnsi="標楷體" w:hint="eastAsia"/>
          <w:szCs w:val="24"/>
        </w:rPr>
        <w:t>也</w:t>
      </w:r>
      <w:r w:rsidR="00E352EB">
        <w:rPr>
          <w:rFonts w:ascii="標楷體" w:eastAsia="標楷體" w:hAnsi="標楷體" w:hint="eastAsia"/>
          <w:szCs w:val="24"/>
        </w:rPr>
        <w:t>特地出席記者會</w:t>
      </w:r>
      <w:r w:rsidR="00BE6FF7" w:rsidRPr="00BE6FF7">
        <w:rPr>
          <w:rFonts w:ascii="標楷體" w:eastAsia="標楷體" w:hAnsi="標楷體" w:hint="eastAsia"/>
          <w:szCs w:val="24"/>
        </w:rPr>
        <w:t>為</w:t>
      </w:r>
      <w:r w:rsidR="007133BA" w:rsidRPr="00BE6FF7">
        <w:rPr>
          <w:rFonts w:ascii="標楷體" w:eastAsia="標楷體" w:hAnsi="標楷體" w:hint="eastAsia"/>
          <w:b/>
          <w:szCs w:val="24"/>
        </w:rPr>
        <w:t>「</w:t>
      </w:r>
      <w:r w:rsidR="007133BA" w:rsidRPr="00BE6FF7">
        <w:rPr>
          <w:rFonts w:ascii="標楷體" w:eastAsia="標楷體" w:hAnsi="標楷體"/>
          <w:b/>
          <w:szCs w:val="24"/>
        </w:rPr>
        <w:t>2015</w:t>
      </w:r>
      <w:r w:rsidR="007133BA" w:rsidRPr="00BE6FF7">
        <w:rPr>
          <w:rFonts w:ascii="標楷體" w:eastAsia="標楷體" w:hAnsi="標楷體" w:hint="eastAsia"/>
          <w:b/>
          <w:szCs w:val="24"/>
        </w:rPr>
        <w:t>天地種籽〜音樂饗宴」</w:t>
      </w:r>
      <w:r w:rsidR="00F51CFB" w:rsidRPr="00BE6FF7">
        <w:rPr>
          <w:rFonts w:ascii="標楷體" w:eastAsia="標楷體" w:hAnsi="標楷體" w:hint="eastAsia"/>
          <w:szCs w:val="24"/>
        </w:rPr>
        <w:t>做演出</w:t>
      </w:r>
      <w:r w:rsidR="00E352EB">
        <w:rPr>
          <w:rFonts w:ascii="標楷體" w:eastAsia="標楷體" w:hAnsi="標楷體" w:hint="eastAsia"/>
          <w:szCs w:val="24"/>
        </w:rPr>
        <w:t>，企盼</w:t>
      </w:r>
      <w:r w:rsidR="00D85A49" w:rsidRPr="00BE6FF7">
        <w:rPr>
          <w:rFonts w:ascii="標楷體" w:eastAsia="標楷體" w:hAnsi="標楷體" w:hint="eastAsia"/>
          <w:szCs w:val="24"/>
        </w:rPr>
        <w:t>以古典音樂會方式，</w:t>
      </w:r>
      <w:proofErr w:type="gramStart"/>
      <w:r w:rsidR="00D85A49" w:rsidRPr="00BE6FF7">
        <w:rPr>
          <w:rFonts w:ascii="標楷體" w:eastAsia="標楷體" w:hAnsi="標楷體" w:hint="eastAsia"/>
          <w:szCs w:val="24"/>
        </w:rPr>
        <w:t>讓酒駕議題</w:t>
      </w:r>
      <w:proofErr w:type="gramEnd"/>
      <w:r w:rsidR="00D85A49" w:rsidRPr="00BE6FF7">
        <w:rPr>
          <w:rFonts w:ascii="標楷體" w:eastAsia="標楷體" w:hAnsi="標楷體" w:hint="eastAsia"/>
          <w:szCs w:val="24"/>
        </w:rPr>
        <w:t>更深入人心。</w:t>
      </w:r>
    </w:p>
    <w:p w:rsidR="00D85A49" w:rsidRPr="005507FD" w:rsidRDefault="00D85A49" w:rsidP="00D85A49">
      <w:pPr>
        <w:spacing w:line="500" w:lineRule="exact"/>
        <w:rPr>
          <w:rFonts w:ascii="標楷體" w:eastAsia="標楷體" w:hAnsi="標楷體"/>
          <w:b/>
          <w:i/>
          <w:color w:val="0070C0"/>
          <w:sz w:val="26"/>
          <w:szCs w:val="26"/>
        </w:rPr>
      </w:pPr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全國首張職棒版，</w:t>
      </w:r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防酒駕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公益悠遊卡，限量發行一千張發行了!</w:t>
      </w:r>
    </w:p>
    <w:p w:rsidR="00E352EB" w:rsidRPr="005507FD" w:rsidRDefault="00E352EB" w:rsidP="00E352EB">
      <w:pPr>
        <w:spacing w:line="500" w:lineRule="exact"/>
        <w:rPr>
          <w:rFonts w:ascii="標楷體" w:eastAsia="標楷體" w:hAnsi="標楷體"/>
          <w:b/>
          <w:i/>
          <w:color w:val="0070C0"/>
          <w:sz w:val="26"/>
          <w:szCs w:val="26"/>
        </w:rPr>
      </w:pPr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2015職棒冠軍</w:t>
      </w:r>
      <w:proofErr w:type="spell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Lamigo</w:t>
      </w:r>
      <w:proofErr w:type="spellEnd"/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桃猿隊登高一呼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：『全民總動猿~齊力</w:t>
      </w:r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防酒駕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』</w:t>
      </w:r>
    </w:p>
    <w:p w:rsidR="00D85A49" w:rsidRPr="005507FD" w:rsidRDefault="00D85A49" w:rsidP="00D85A49">
      <w:pPr>
        <w:spacing w:line="500" w:lineRule="exact"/>
        <w:rPr>
          <w:rFonts w:ascii="標楷體" w:eastAsia="標楷體" w:hAnsi="標楷體"/>
          <w:b/>
          <w:i/>
          <w:color w:val="0070C0"/>
          <w:sz w:val="26"/>
          <w:szCs w:val="26"/>
        </w:rPr>
      </w:pPr>
      <w:proofErr w:type="spell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Lamigo</w:t>
      </w:r>
      <w:proofErr w:type="spellEnd"/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桃猿隊球員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 xml:space="preserve">共同出席記者會，呼籲球迷「愛家人  </w:t>
      </w:r>
      <w:proofErr w:type="gramStart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不酒駕</w:t>
      </w:r>
      <w:proofErr w:type="gramEnd"/>
      <w:r w:rsidRPr="005507FD">
        <w:rPr>
          <w:rFonts w:ascii="標楷體" w:eastAsia="標楷體" w:hAnsi="標楷體" w:hint="eastAsia"/>
          <w:b/>
          <w:i/>
          <w:color w:val="0070C0"/>
          <w:sz w:val="26"/>
          <w:szCs w:val="26"/>
        </w:rPr>
        <w:t>」</w:t>
      </w:r>
    </w:p>
    <w:p w:rsidR="00D85A49" w:rsidRPr="00BE6FF7" w:rsidRDefault="005507FD" w:rsidP="00D85A4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87045" w:rsidRPr="00BE6FF7">
        <w:rPr>
          <w:rFonts w:ascii="標楷體" w:eastAsia="標楷體" w:hAnsi="標楷體" w:hint="eastAsia"/>
          <w:szCs w:val="24"/>
        </w:rPr>
        <w:t>全國首張職棒版~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桃猿最強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「</w:t>
      </w:r>
      <w:proofErr w:type="spellStart"/>
      <w:r w:rsidR="00187045" w:rsidRPr="00BE6FF7">
        <w:rPr>
          <w:rFonts w:ascii="標楷體" w:eastAsia="標楷體" w:hAnsi="標楷體" w:hint="eastAsia"/>
          <w:szCs w:val="24"/>
        </w:rPr>
        <w:t>Lamigo</w:t>
      </w:r>
      <w:proofErr w:type="spellEnd"/>
      <w:r w:rsidR="00187045" w:rsidRPr="00BE6FF7">
        <w:rPr>
          <w:rFonts w:ascii="標楷體" w:eastAsia="標楷體" w:hAnsi="標楷體" w:hint="eastAsia"/>
          <w:szCs w:val="24"/>
        </w:rPr>
        <w:t xml:space="preserve">桃猿~愛家人  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不酒駕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」公益悠遊卡，限量一千張</w:t>
      </w:r>
      <w:r w:rsidR="00E352EB">
        <w:rPr>
          <w:rFonts w:ascii="標楷體" w:eastAsia="標楷體" w:hAnsi="標楷體" w:hint="eastAsia"/>
          <w:szCs w:val="24"/>
        </w:rPr>
        <w:t>也同時於</w:t>
      </w:r>
      <w:r w:rsidR="00187045" w:rsidRPr="00BE6FF7">
        <w:rPr>
          <w:rFonts w:ascii="標楷體" w:eastAsia="標楷體" w:hAnsi="標楷體" w:hint="eastAsia"/>
          <w:szCs w:val="24"/>
        </w:rPr>
        <w:t>11月20日公開亮相。由再度封王，榮登2015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中職總冠軍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的</w:t>
      </w:r>
      <w:proofErr w:type="spellStart"/>
      <w:r w:rsidR="00187045" w:rsidRPr="00BE6FF7">
        <w:rPr>
          <w:rFonts w:ascii="標楷體" w:eastAsia="標楷體" w:hAnsi="標楷體"/>
          <w:szCs w:val="24"/>
        </w:rPr>
        <w:t>Lamigo</w:t>
      </w:r>
      <w:proofErr w:type="spellEnd"/>
      <w:r w:rsidR="00187045" w:rsidRPr="00BE6FF7">
        <w:rPr>
          <w:rFonts w:ascii="標楷體" w:eastAsia="標楷體" w:hAnsi="標楷體" w:hint="eastAsia"/>
          <w:szCs w:val="24"/>
        </w:rPr>
        <w:t>桃猿職業棒球隊，全力支持</w:t>
      </w:r>
      <w:r w:rsidR="00E352EB">
        <w:rPr>
          <w:rFonts w:ascii="標楷體" w:eastAsia="標楷體" w:hAnsi="標楷體" w:hint="eastAsia"/>
          <w:szCs w:val="24"/>
        </w:rPr>
        <w:t>本會</w:t>
      </w:r>
      <w:r w:rsidR="00187045" w:rsidRPr="00BE6FF7">
        <w:rPr>
          <w:rFonts w:ascii="標楷體" w:eastAsia="標楷體" w:hAnsi="標楷體" w:hint="eastAsia"/>
          <w:szCs w:val="24"/>
        </w:rPr>
        <w:t>並授權</w:t>
      </w:r>
      <w:proofErr w:type="spellStart"/>
      <w:r w:rsidR="00187045" w:rsidRPr="00BE6FF7">
        <w:rPr>
          <w:rFonts w:ascii="標楷體" w:eastAsia="標楷體" w:hAnsi="標楷體"/>
          <w:szCs w:val="24"/>
        </w:rPr>
        <w:t>Lamigo</w:t>
      </w:r>
      <w:proofErr w:type="spellEnd"/>
      <w:proofErr w:type="gramStart"/>
      <w:r w:rsidR="00187045" w:rsidRPr="00BE6FF7">
        <w:rPr>
          <w:rFonts w:ascii="標楷體" w:eastAsia="標楷體" w:hAnsi="標楷體" w:hint="eastAsia"/>
          <w:szCs w:val="24"/>
        </w:rPr>
        <w:t>桃猿隊圖騰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，運用在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防酒駕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 xml:space="preserve">公益悠遊卡，齊力倡議「愛家人  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不酒駕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」。身為桃園地主隊</w:t>
      </w:r>
      <w:proofErr w:type="spellStart"/>
      <w:r w:rsidR="00187045" w:rsidRPr="00BE6FF7">
        <w:rPr>
          <w:rFonts w:ascii="標楷體" w:eastAsia="標楷體" w:hAnsi="標楷體"/>
          <w:szCs w:val="24"/>
        </w:rPr>
        <w:t>Lamigo</w:t>
      </w:r>
      <w:proofErr w:type="spellEnd"/>
      <w:proofErr w:type="gramStart"/>
      <w:r w:rsidR="00187045" w:rsidRPr="00BE6FF7">
        <w:rPr>
          <w:rFonts w:ascii="標楷體" w:eastAsia="標楷體" w:hAnsi="標楷體" w:hint="eastAsia"/>
          <w:szCs w:val="24"/>
        </w:rPr>
        <w:t>桃猿隊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，投入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防酒駕更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不遺餘力，</w:t>
      </w:r>
      <w:proofErr w:type="spellStart"/>
      <w:r w:rsidR="00187045" w:rsidRPr="00BE6FF7">
        <w:rPr>
          <w:rFonts w:ascii="標楷體" w:eastAsia="標楷體" w:hAnsi="標楷體"/>
          <w:szCs w:val="24"/>
        </w:rPr>
        <w:t>Lamigo</w:t>
      </w:r>
      <w:proofErr w:type="spellEnd"/>
      <w:r w:rsidR="00187045" w:rsidRPr="00BE6FF7">
        <w:rPr>
          <w:rFonts w:ascii="標楷體" w:eastAsia="標楷體" w:hAnsi="標楷體" w:hint="eastAsia"/>
          <w:szCs w:val="24"/>
        </w:rPr>
        <w:t>球員正在南部接受特訓</w:t>
      </w:r>
      <w:r w:rsidR="00187045" w:rsidRPr="00BE6FF7">
        <w:rPr>
          <w:rFonts w:ascii="標楷體" w:eastAsia="標楷體" w:hAnsi="標楷體" w:hint="eastAsia"/>
          <w:b/>
          <w:szCs w:val="24"/>
        </w:rPr>
        <w:t>，</w:t>
      </w:r>
      <w:r w:rsidR="00187045" w:rsidRPr="00195079">
        <w:rPr>
          <w:rFonts w:ascii="標楷體" w:eastAsia="標楷體" w:hAnsi="標楷體" w:hint="eastAsia"/>
          <w:b/>
          <w:color w:val="0070C0"/>
          <w:szCs w:val="24"/>
        </w:rPr>
        <w:t>王牌投手王溢正、內野手郭永維特地北上出席記者會</w:t>
      </w:r>
      <w:r w:rsidR="00187045" w:rsidRPr="00195079">
        <w:rPr>
          <w:rFonts w:ascii="標楷體" w:eastAsia="標楷體" w:hAnsi="標楷體" w:hint="eastAsia"/>
          <w:color w:val="0070C0"/>
          <w:szCs w:val="24"/>
        </w:rPr>
        <w:t>呼籲</w:t>
      </w:r>
      <w:r w:rsidR="00187045" w:rsidRPr="00BE6FF7">
        <w:rPr>
          <w:rFonts w:ascii="標楷體" w:eastAsia="標楷體" w:hAnsi="標楷體" w:hint="eastAsia"/>
          <w:szCs w:val="24"/>
        </w:rPr>
        <w:t>『全民總動猿~齊力</w:t>
      </w:r>
      <w:proofErr w:type="gramStart"/>
      <w:r w:rsidR="00187045" w:rsidRPr="00BE6FF7">
        <w:rPr>
          <w:rFonts w:ascii="標楷體" w:eastAsia="標楷體" w:hAnsi="標楷體" w:hint="eastAsia"/>
          <w:szCs w:val="24"/>
        </w:rPr>
        <w:t>防酒駕</w:t>
      </w:r>
      <w:proofErr w:type="gramEnd"/>
      <w:r w:rsidR="00187045" w:rsidRPr="00BE6FF7">
        <w:rPr>
          <w:rFonts w:ascii="標楷體" w:eastAsia="標楷體" w:hAnsi="標楷體" w:hint="eastAsia"/>
          <w:szCs w:val="24"/>
        </w:rPr>
        <w:t>』。</w:t>
      </w:r>
      <w:r w:rsidR="00D85A49" w:rsidRPr="00BE6FF7">
        <w:rPr>
          <w:rFonts w:ascii="標楷體" w:eastAsia="標楷體" w:hAnsi="標楷體" w:hint="eastAsia"/>
          <w:szCs w:val="24"/>
        </w:rPr>
        <w:t>悠遊卡(股)公司也是全力投入</w:t>
      </w:r>
      <w:proofErr w:type="gramStart"/>
      <w:r w:rsidR="00D85A49" w:rsidRPr="00BE6FF7">
        <w:rPr>
          <w:rFonts w:ascii="標楷體" w:eastAsia="標楷體" w:hAnsi="標楷體" w:hint="eastAsia"/>
          <w:szCs w:val="24"/>
        </w:rPr>
        <w:t>酒駕防</w:t>
      </w:r>
      <w:proofErr w:type="gramEnd"/>
      <w:r w:rsidR="00D85A49" w:rsidRPr="00BE6FF7">
        <w:rPr>
          <w:rFonts w:ascii="標楷體" w:eastAsia="標楷體" w:hAnsi="標楷體" w:hint="eastAsia"/>
          <w:szCs w:val="24"/>
        </w:rPr>
        <w:t>制宣導，一千張公益悠遊卡，再度全數捐贈給本會做為</w:t>
      </w:r>
      <w:proofErr w:type="gramStart"/>
      <w:r w:rsidR="00D85A49" w:rsidRPr="00BE6FF7">
        <w:rPr>
          <w:rFonts w:ascii="標楷體" w:eastAsia="標楷體" w:hAnsi="標楷體" w:hint="eastAsia"/>
          <w:szCs w:val="24"/>
        </w:rPr>
        <w:t>防酒駕</w:t>
      </w:r>
      <w:proofErr w:type="gramEnd"/>
      <w:r w:rsidR="00D85A49" w:rsidRPr="00BE6FF7">
        <w:rPr>
          <w:rFonts w:ascii="標楷體" w:eastAsia="標楷體" w:hAnsi="標楷體" w:hint="eastAsia"/>
          <w:szCs w:val="24"/>
        </w:rPr>
        <w:t xml:space="preserve">宣導，企盼國人多搭乘大眾運輸工具，共同響應「愛家人  </w:t>
      </w:r>
      <w:proofErr w:type="gramStart"/>
      <w:r w:rsidR="00D85A49" w:rsidRPr="00BE6FF7">
        <w:rPr>
          <w:rFonts w:ascii="標楷體" w:eastAsia="標楷體" w:hAnsi="標楷體" w:hint="eastAsia"/>
          <w:szCs w:val="24"/>
        </w:rPr>
        <w:t>不酒駕</w:t>
      </w:r>
      <w:proofErr w:type="gramEnd"/>
      <w:r w:rsidR="00D85A49" w:rsidRPr="00BE6FF7">
        <w:rPr>
          <w:rFonts w:ascii="標楷體" w:eastAsia="標楷體" w:hAnsi="標楷體" w:hint="eastAsia"/>
          <w:szCs w:val="24"/>
        </w:rPr>
        <w:t>」!</w:t>
      </w:r>
    </w:p>
    <w:p w:rsidR="005507FD" w:rsidRDefault="00195079" w:rsidP="00D85A49">
      <w:pPr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8DC71D8" wp14:editId="6C084947">
            <wp:simplePos x="0" y="0"/>
            <wp:positionH relativeFrom="column">
              <wp:posOffset>3626485</wp:posOffset>
            </wp:positionH>
            <wp:positionV relativeFrom="paragraph">
              <wp:posOffset>147955</wp:posOffset>
            </wp:positionV>
            <wp:extent cx="2328545" cy="1570355"/>
            <wp:effectExtent l="171450" t="171450" r="376555" b="35369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7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49" w:rsidRPr="00BE6FF7">
        <w:rPr>
          <w:rFonts w:ascii="標楷體" w:eastAsia="標楷體" w:hAnsi="標楷體" w:hint="eastAsia"/>
          <w:szCs w:val="24"/>
        </w:rPr>
        <w:t xml:space="preserve">    </w:t>
      </w:r>
    </w:p>
    <w:p w:rsidR="00D85A49" w:rsidRDefault="00D85A49" w:rsidP="00D85A49">
      <w:pPr>
        <w:spacing w:line="500" w:lineRule="exact"/>
        <w:rPr>
          <w:rFonts w:ascii="標楷體" w:eastAsia="標楷體" w:hAnsi="標楷體" w:hint="eastAsia"/>
          <w:szCs w:val="24"/>
        </w:rPr>
      </w:pPr>
      <w:r w:rsidRPr="00BE6FF7">
        <w:rPr>
          <w:rFonts w:ascii="標楷體" w:eastAsia="標楷體" w:hAnsi="標楷體" w:hint="eastAsia"/>
          <w:szCs w:val="24"/>
        </w:rPr>
        <w:t>在此誠摯邀請您出席記者會採訪並廣為宣傳。</w:t>
      </w:r>
    </w:p>
    <w:p w:rsidR="000B5122" w:rsidRDefault="000B5122" w:rsidP="00D85A49">
      <w:pPr>
        <w:spacing w:line="50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D85A49">
      <w:pPr>
        <w:spacing w:line="500" w:lineRule="exact"/>
        <w:rPr>
          <w:rFonts w:ascii="標楷體" w:eastAsia="標楷體" w:hAnsi="標楷體" w:hint="eastAsia"/>
          <w:szCs w:val="24"/>
        </w:rPr>
      </w:pPr>
    </w:p>
    <w:p w:rsidR="00BE6FF7" w:rsidRPr="00DA49A3" w:rsidRDefault="00BE6FF7" w:rsidP="00BE6FF7">
      <w:pPr>
        <w:pStyle w:val="aa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DA49A3">
        <w:rPr>
          <w:rFonts w:ascii="標楷體" w:eastAsia="標楷體" w:hAnsi="標楷體" w:hint="eastAsia"/>
          <w:b/>
          <w:szCs w:val="24"/>
        </w:rPr>
        <w:lastRenderedPageBreak/>
        <w:t>時間：</w:t>
      </w:r>
      <w:r w:rsidRPr="005507FD">
        <w:rPr>
          <w:rFonts w:ascii="標楷體" w:eastAsia="標楷體" w:hAnsi="標楷體" w:hint="eastAsia"/>
          <w:szCs w:val="24"/>
        </w:rPr>
        <w:t>2015年11月20日</w:t>
      </w:r>
      <w:r w:rsidR="005507FD">
        <w:rPr>
          <w:rFonts w:ascii="標楷體" w:eastAsia="標楷體" w:hAnsi="標楷體" w:hint="eastAsia"/>
          <w:szCs w:val="24"/>
        </w:rPr>
        <w:t>(五)</w:t>
      </w:r>
      <w:r w:rsidRPr="005507FD">
        <w:rPr>
          <w:rFonts w:ascii="標楷體" w:eastAsia="標楷體" w:hAnsi="標楷體" w:hint="eastAsia"/>
          <w:szCs w:val="24"/>
        </w:rPr>
        <w:t xml:space="preserve">   14:00~14:45</w:t>
      </w:r>
    </w:p>
    <w:p w:rsidR="00BE6FF7" w:rsidRPr="0020371C" w:rsidRDefault="00BE6FF7" w:rsidP="00BE6FF7">
      <w:pPr>
        <w:pStyle w:val="aa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DA49A3">
        <w:rPr>
          <w:rFonts w:ascii="標楷體" w:eastAsia="標楷體" w:hAnsi="標楷體" w:hint="eastAsia"/>
          <w:b/>
          <w:szCs w:val="24"/>
        </w:rPr>
        <w:t>地點：</w:t>
      </w:r>
      <w:proofErr w:type="gramStart"/>
      <w:r w:rsidRPr="00887405">
        <w:rPr>
          <w:rFonts w:ascii="標楷體" w:eastAsia="標楷體" w:hAnsi="標楷體" w:hint="eastAsia"/>
          <w:b/>
          <w:szCs w:val="24"/>
        </w:rPr>
        <w:t>廣藝基金會廣藝廳</w:t>
      </w:r>
      <w:proofErr w:type="gramEnd"/>
      <w:r w:rsidRPr="00887405">
        <w:rPr>
          <w:rFonts w:ascii="標楷體" w:eastAsia="標楷體" w:hAnsi="標楷體" w:hint="eastAsia"/>
          <w:b/>
          <w:szCs w:val="24"/>
        </w:rPr>
        <w:t>中央舞台</w:t>
      </w:r>
    </w:p>
    <w:p w:rsidR="00BE6FF7" w:rsidRPr="0020371C" w:rsidRDefault="00BE6FF7" w:rsidP="00BE6FF7">
      <w:pPr>
        <w:pStyle w:val="aa"/>
        <w:spacing w:line="50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Pr="00887405">
        <w:rPr>
          <w:rFonts w:ascii="標楷體" w:eastAsia="標楷體" w:hAnsi="標楷體" w:hint="eastAsia"/>
          <w:b/>
          <w:szCs w:val="24"/>
        </w:rPr>
        <w:t xml:space="preserve"> </w:t>
      </w:r>
      <w:r w:rsidRPr="0020371C">
        <w:rPr>
          <w:rFonts w:ascii="標楷體" w:eastAsia="標楷體" w:hAnsi="標楷體" w:hint="eastAsia"/>
          <w:szCs w:val="24"/>
        </w:rPr>
        <w:t>桃園市龜山區文化二路211號(地圖如</w:t>
      </w:r>
      <w:r w:rsidR="005507FD">
        <w:rPr>
          <w:rFonts w:ascii="標楷體" w:eastAsia="標楷體" w:hAnsi="標楷體" w:hint="eastAsia"/>
          <w:szCs w:val="24"/>
        </w:rPr>
        <w:t>下方</w:t>
      </w:r>
      <w:r w:rsidRPr="0020371C">
        <w:rPr>
          <w:rFonts w:ascii="標楷體" w:eastAsia="標楷體" w:hAnsi="標楷體" w:hint="eastAsia"/>
          <w:szCs w:val="24"/>
        </w:rPr>
        <w:t xml:space="preserve">)    </w:t>
      </w:r>
    </w:p>
    <w:p w:rsidR="000B5122" w:rsidRDefault="00BE6FF7" w:rsidP="00BE6FF7">
      <w:pPr>
        <w:pStyle w:val="aa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hint="eastAsia"/>
          <w:szCs w:val="24"/>
        </w:rPr>
      </w:pPr>
      <w:r w:rsidRPr="008F5E77">
        <w:rPr>
          <w:rFonts w:ascii="標楷體" w:eastAsia="標楷體" w:hAnsi="標楷體" w:hint="eastAsia"/>
          <w:b/>
          <w:szCs w:val="24"/>
        </w:rPr>
        <w:t>主辦單位：</w:t>
      </w:r>
      <w:r w:rsidR="000B5122" w:rsidRPr="00887405">
        <w:rPr>
          <w:rFonts w:ascii="標楷體" w:eastAsia="標楷體" w:hAnsi="標楷體" w:hint="eastAsia"/>
          <w:szCs w:val="24"/>
        </w:rPr>
        <w:t>臺灣</w:t>
      </w:r>
      <w:proofErr w:type="gramStart"/>
      <w:r w:rsidR="000B5122" w:rsidRPr="00887405">
        <w:rPr>
          <w:rFonts w:ascii="標楷體" w:eastAsia="標楷體" w:hAnsi="標楷體" w:hint="eastAsia"/>
          <w:szCs w:val="24"/>
        </w:rPr>
        <w:t>酒駕防</w:t>
      </w:r>
      <w:proofErr w:type="gramEnd"/>
      <w:r w:rsidR="000B5122" w:rsidRPr="00887405">
        <w:rPr>
          <w:rFonts w:ascii="標楷體" w:eastAsia="標楷體" w:hAnsi="標楷體" w:hint="eastAsia"/>
          <w:szCs w:val="24"/>
        </w:rPr>
        <w:t>制社會關懷協會</w:t>
      </w:r>
    </w:p>
    <w:p w:rsidR="000B5122" w:rsidRDefault="000B5122" w:rsidP="000B5122">
      <w:pPr>
        <w:pStyle w:val="aa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>協辦單位：</w:t>
      </w:r>
      <w:r w:rsidRPr="000B5122">
        <w:rPr>
          <w:rFonts w:ascii="標楷體" w:eastAsia="標楷體" w:hAnsi="標楷體" w:hint="eastAsia"/>
          <w:szCs w:val="24"/>
        </w:rPr>
        <w:t>桃園市政府文化局、桃園市文化基金會</w:t>
      </w:r>
    </w:p>
    <w:p w:rsidR="000B5122" w:rsidRDefault="000B5122" w:rsidP="000B5122">
      <w:pPr>
        <w:pStyle w:val="aa"/>
        <w:spacing w:line="500" w:lineRule="exact"/>
        <w:ind w:leftChars="0" w:left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Pr="000B5122">
        <w:rPr>
          <w:rFonts w:ascii="標楷體" w:eastAsia="標楷體" w:hAnsi="標楷體" w:hint="eastAsia"/>
          <w:szCs w:val="24"/>
        </w:rPr>
        <w:t>廣達電腦股份有限公司、</w:t>
      </w:r>
    </w:p>
    <w:p w:rsidR="000B5122" w:rsidRPr="000B5122" w:rsidRDefault="000B5122" w:rsidP="000B5122">
      <w:pPr>
        <w:pStyle w:val="aa"/>
        <w:spacing w:line="500" w:lineRule="exact"/>
        <w:ind w:leftChars="0" w:left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0B5122">
        <w:rPr>
          <w:rFonts w:ascii="標楷體" w:eastAsia="標楷體" w:hAnsi="標楷體" w:hint="eastAsia"/>
          <w:szCs w:val="24"/>
        </w:rPr>
        <w:t>廣達集團聯合福委會、</w:t>
      </w:r>
      <w:proofErr w:type="gramStart"/>
      <w:r w:rsidRPr="000B5122">
        <w:rPr>
          <w:rFonts w:ascii="標楷體" w:eastAsia="標楷體" w:hAnsi="標楷體" w:hint="eastAsia"/>
          <w:szCs w:val="24"/>
        </w:rPr>
        <w:t>廣藝基金會</w:t>
      </w:r>
      <w:proofErr w:type="gramEnd"/>
    </w:p>
    <w:p w:rsidR="00BE6FF7" w:rsidRPr="00BE6FF7" w:rsidRDefault="00BE6FF7" w:rsidP="00D85A49">
      <w:pPr>
        <w:spacing w:line="500" w:lineRule="exact"/>
        <w:rPr>
          <w:rFonts w:ascii="標楷體" w:eastAsia="標楷體" w:hAnsi="標楷體"/>
          <w:szCs w:val="24"/>
        </w:rPr>
      </w:pPr>
    </w:p>
    <w:p w:rsidR="00962AF4" w:rsidRPr="00187045" w:rsidRDefault="00962AF4" w:rsidP="004C406B">
      <w:pPr>
        <w:pStyle w:val="aa"/>
        <w:spacing w:line="46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1870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8704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4E31E3" w:rsidRPr="005507FD" w:rsidRDefault="00F4368F" w:rsidP="005507FD">
      <w:pPr>
        <w:spacing w:line="400" w:lineRule="exact"/>
        <w:rPr>
          <w:rFonts w:ascii="標楷體" w:eastAsia="標楷體" w:hAnsi="標楷體"/>
          <w:b/>
          <w:szCs w:val="24"/>
        </w:rPr>
      </w:pPr>
      <w:r w:rsidRPr="00187045">
        <w:rPr>
          <w:rFonts w:ascii="標楷體" w:eastAsia="標楷體" w:hAnsi="標楷體" w:hint="eastAsia"/>
          <w:sz w:val="28"/>
          <w:szCs w:val="28"/>
        </w:rPr>
        <w:t xml:space="preserve"> </w:t>
      </w:r>
      <w:r w:rsidR="004E31E3" w:rsidRPr="00187045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4E31E3" w:rsidRPr="005507FD">
        <w:rPr>
          <w:rFonts w:ascii="標楷體" w:eastAsia="標楷體" w:hAnsi="標楷體" w:hint="eastAsia"/>
          <w:b/>
          <w:szCs w:val="24"/>
        </w:rPr>
        <w:t>臺灣</w:t>
      </w:r>
      <w:proofErr w:type="gramStart"/>
      <w:r w:rsidR="004E31E3" w:rsidRPr="005507FD">
        <w:rPr>
          <w:rFonts w:ascii="標楷體" w:eastAsia="標楷體" w:hAnsi="標楷體" w:hint="eastAsia"/>
          <w:b/>
          <w:szCs w:val="24"/>
        </w:rPr>
        <w:t>酒駕防</w:t>
      </w:r>
      <w:proofErr w:type="gramEnd"/>
      <w:r w:rsidR="004E31E3" w:rsidRPr="005507FD">
        <w:rPr>
          <w:rFonts w:ascii="標楷體" w:eastAsia="標楷體" w:hAnsi="標楷體" w:hint="eastAsia"/>
          <w:b/>
          <w:szCs w:val="24"/>
        </w:rPr>
        <w:t>制社會關懷協會</w:t>
      </w:r>
    </w:p>
    <w:p w:rsidR="004E31E3" w:rsidRPr="005507FD" w:rsidRDefault="004E31E3" w:rsidP="005507FD">
      <w:pPr>
        <w:spacing w:line="400" w:lineRule="exact"/>
        <w:rPr>
          <w:rFonts w:ascii="標楷體" w:eastAsia="標楷體" w:hAnsi="標楷體"/>
          <w:b/>
          <w:szCs w:val="24"/>
        </w:rPr>
      </w:pPr>
      <w:r w:rsidRPr="005507FD">
        <w:rPr>
          <w:rFonts w:ascii="標楷體" w:eastAsia="標楷體" w:hAnsi="標楷體" w:hint="eastAsia"/>
          <w:b/>
          <w:szCs w:val="24"/>
        </w:rPr>
        <w:t xml:space="preserve">                                 </w:t>
      </w:r>
      <w:r w:rsidR="008700FC" w:rsidRPr="005507FD">
        <w:rPr>
          <w:rFonts w:ascii="標楷體" w:eastAsia="標楷體" w:hAnsi="標楷體" w:hint="eastAsia"/>
          <w:b/>
          <w:szCs w:val="24"/>
        </w:rPr>
        <w:t xml:space="preserve"> </w:t>
      </w:r>
      <w:r w:rsidR="005507FD">
        <w:rPr>
          <w:rFonts w:ascii="標楷體" w:eastAsia="標楷體" w:hAnsi="標楷體" w:hint="eastAsia"/>
          <w:b/>
          <w:szCs w:val="24"/>
        </w:rPr>
        <w:t xml:space="preserve">      </w:t>
      </w:r>
      <w:r w:rsidRPr="005507FD">
        <w:rPr>
          <w:rFonts w:ascii="標楷體" w:eastAsia="標楷體" w:hAnsi="標楷體" w:hint="eastAsia"/>
          <w:b/>
          <w:szCs w:val="24"/>
        </w:rPr>
        <w:t>理事長  陳敏香</w:t>
      </w:r>
    </w:p>
    <w:p w:rsidR="00884E17" w:rsidRPr="00187045" w:rsidRDefault="00140A71" w:rsidP="005507F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507FD">
        <w:rPr>
          <w:rFonts w:ascii="標楷體" w:eastAsia="標楷體" w:hAnsi="標楷體" w:hint="eastAsia"/>
          <w:b/>
          <w:szCs w:val="24"/>
        </w:rPr>
        <w:t xml:space="preserve">                                 </w:t>
      </w:r>
      <w:r w:rsidR="005507FD">
        <w:rPr>
          <w:rFonts w:ascii="標楷體" w:eastAsia="標楷體" w:hAnsi="標楷體" w:hint="eastAsia"/>
          <w:b/>
          <w:szCs w:val="24"/>
        </w:rPr>
        <w:t xml:space="preserve">      </w:t>
      </w:r>
      <w:r w:rsidRPr="005507FD">
        <w:rPr>
          <w:rFonts w:ascii="標楷體" w:eastAsia="標楷體" w:hAnsi="標楷體" w:hint="eastAsia"/>
          <w:b/>
          <w:szCs w:val="24"/>
        </w:rPr>
        <w:t xml:space="preserve"> 秘書長  林美娜  敬邀</w:t>
      </w:r>
      <w:r w:rsidRPr="0018704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700FC" w:rsidRPr="00187045" w:rsidRDefault="008700FC" w:rsidP="008700FC">
      <w:pPr>
        <w:spacing w:line="340" w:lineRule="exact"/>
        <w:rPr>
          <w:rFonts w:ascii="標楷體" w:eastAsia="標楷體" w:hAnsi="標楷體"/>
          <w:szCs w:val="24"/>
        </w:rPr>
      </w:pPr>
      <w:r w:rsidRPr="0018704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E31E3" w:rsidRPr="0018704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7045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187045">
        <w:rPr>
          <w:rFonts w:ascii="標楷體" w:eastAsia="標楷體" w:hAnsi="標楷體" w:hint="eastAsia"/>
          <w:szCs w:val="24"/>
        </w:rPr>
        <w:t xml:space="preserve"> 新聞聯絡人</w:t>
      </w:r>
      <w:r w:rsidR="00C639A3" w:rsidRPr="00187045">
        <w:rPr>
          <w:rFonts w:ascii="標楷體" w:eastAsia="標楷體" w:hAnsi="標楷體" w:hint="eastAsia"/>
          <w:szCs w:val="24"/>
        </w:rPr>
        <w:t>宣導</w:t>
      </w:r>
      <w:proofErr w:type="gramStart"/>
      <w:r w:rsidRPr="00187045">
        <w:rPr>
          <w:rFonts w:ascii="標楷體" w:eastAsia="標楷體" w:hAnsi="標楷體" w:hint="eastAsia"/>
          <w:szCs w:val="24"/>
        </w:rPr>
        <w:t>組</w:t>
      </w:r>
      <w:proofErr w:type="gramEnd"/>
      <w:r w:rsidRPr="00187045">
        <w:rPr>
          <w:rFonts w:ascii="標楷體" w:eastAsia="標楷體" w:hAnsi="標楷體" w:hint="eastAsia"/>
          <w:szCs w:val="24"/>
        </w:rPr>
        <w:t>組長</w:t>
      </w:r>
      <w:r w:rsidR="000960F8" w:rsidRPr="00187045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C639A3" w:rsidRPr="00187045">
        <w:rPr>
          <w:rFonts w:ascii="標楷體" w:eastAsia="標楷體" w:hAnsi="標楷體" w:hint="eastAsia"/>
          <w:szCs w:val="24"/>
        </w:rPr>
        <w:t>唐植梅</w:t>
      </w:r>
      <w:proofErr w:type="gramEnd"/>
      <w:r w:rsidR="004E31E3" w:rsidRPr="00187045">
        <w:rPr>
          <w:rFonts w:ascii="標楷體" w:eastAsia="標楷體" w:hAnsi="標楷體" w:hint="eastAsia"/>
          <w:szCs w:val="24"/>
        </w:rPr>
        <w:t xml:space="preserve"> </w:t>
      </w:r>
      <w:r w:rsidRPr="00187045">
        <w:rPr>
          <w:rFonts w:ascii="標楷體" w:eastAsia="標楷體" w:hAnsi="標楷體" w:hint="eastAsia"/>
          <w:szCs w:val="24"/>
        </w:rPr>
        <w:t xml:space="preserve">  </w:t>
      </w:r>
    </w:p>
    <w:p w:rsidR="004E31E3" w:rsidRDefault="008700FC" w:rsidP="008700FC">
      <w:pPr>
        <w:spacing w:line="340" w:lineRule="exact"/>
        <w:rPr>
          <w:rFonts w:ascii="標楷體" w:eastAsia="標楷體" w:hAnsi="標楷體" w:hint="eastAsia"/>
          <w:szCs w:val="24"/>
        </w:rPr>
      </w:pPr>
      <w:r w:rsidRPr="00187045">
        <w:rPr>
          <w:rFonts w:ascii="標楷體" w:eastAsia="標楷體" w:hAnsi="標楷體" w:hint="eastAsia"/>
          <w:szCs w:val="24"/>
        </w:rPr>
        <w:t xml:space="preserve">                            </w:t>
      </w:r>
      <w:r w:rsidR="00CF7261" w:rsidRPr="00187045">
        <w:rPr>
          <w:rFonts w:ascii="標楷體" w:eastAsia="標楷體" w:hAnsi="標楷體" w:hint="eastAsia"/>
          <w:szCs w:val="24"/>
        </w:rPr>
        <w:t xml:space="preserve">  </w:t>
      </w:r>
      <w:r w:rsidRPr="00187045">
        <w:rPr>
          <w:rFonts w:ascii="標楷體" w:eastAsia="標楷體" w:hAnsi="標楷體" w:hint="eastAsia"/>
          <w:szCs w:val="24"/>
        </w:rPr>
        <w:t xml:space="preserve">          09</w:t>
      </w:r>
      <w:r w:rsidR="00C639A3" w:rsidRPr="00187045">
        <w:rPr>
          <w:rFonts w:ascii="標楷體" w:eastAsia="標楷體" w:hAnsi="標楷體" w:hint="eastAsia"/>
          <w:szCs w:val="24"/>
        </w:rPr>
        <w:t>87220880</w:t>
      </w:r>
      <w:r w:rsidRPr="00187045">
        <w:rPr>
          <w:rFonts w:ascii="標楷體" w:eastAsia="標楷體" w:hAnsi="標楷體" w:hint="eastAsia"/>
          <w:szCs w:val="24"/>
        </w:rPr>
        <w:t xml:space="preserve">   O</w:t>
      </w:r>
      <w:proofErr w:type="gramStart"/>
      <w:r w:rsidRPr="00187045">
        <w:rPr>
          <w:rFonts w:ascii="標楷體" w:eastAsia="標楷體" w:hAnsi="標楷體" w:hint="eastAsia"/>
          <w:szCs w:val="24"/>
        </w:rPr>
        <w:t>:02</w:t>
      </w:r>
      <w:proofErr w:type="gramEnd"/>
      <w:r w:rsidRPr="00187045">
        <w:rPr>
          <w:rFonts w:ascii="標楷體" w:eastAsia="標楷體" w:hAnsi="標楷體" w:hint="eastAsia"/>
          <w:szCs w:val="24"/>
        </w:rPr>
        <w:t>-23931676</w:t>
      </w:r>
    </w:p>
    <w:p w:rsidR="000B5122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C8B334D" wp14:editId="633BF9F2">
            <wp:simplePos x="0" y="0"/>
            <wp:positionH relativeFrom="column">
              <wp:posOffset>952201</wp:posOffset>
            </wp:positionH>
            <wp:positionV relativeFrom="paragraph">
              <wp:posOffset>122759</wp:posOffset>
            </wp:positionV>
            <wp:extent cx="3249295" cy="4597400"/>
            <wp:effectExtent l="171450" t="171450" r="389255" b="35560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地種籽-A4D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459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122" w:rsidRPr="00187045" w:rsidRDefault="000B5122" w:rsidP="008700FC">
      <w:pPr>
        <w:spacing w:line="340" w:lineRule="exact"/>
        <w:rPr>
          <w:rFonts w:ascii="標楷體" w:eastAsia="標楷體" w:hAnsi="標楷體"/>
          <w:szCs w:val="24"/>
        </w:rPr>
      </w:pPr>
    </w:p>
    <w:p w:rsidR="005D124B" w:rsidRDefault="005D124B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195079" w:rsidRPr="00187045" w:rsidRDefault="00195079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C639A3" w:rsidRPr="00187045" w:rsidRDefault="00C639A3" w:rsidP="00C639A3">
      <w:pPr>
        <w:pStyle w:val="aa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87045">
        <w:rPr>
          <w:rFonts w:ascii="標楷體" w:eastAsia="標楷體" w:hAnsi="標楷體" w:hint="eastAsia"/>
          <w:b/>
          <w:szCs w:val="24"/>
        </w:rPr>
        <w:lastRenderedPageBreak/>
        <w:t>記者會流程：</w:t>
      </w:r>
      <w:r w:rsidRPr="00187045">
        <w:rPr>
          <w:rFonts w:ascii="標楷體" w:eastAsia="標楷體" w:hAnsi="標楷體" w:hint="eastAsia"/>
          <w:szCs w:val="24"/>
        </w:rPr>
        <w:t>(記者會進行兩個議題，所有單位皆為協辦或贊助共同參與)</w:t>
      </w: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b"/>
        <w:tblW w:w="81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5"/>
        <w:gridCol w:w="4394"/>
      </w:tblGrid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04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045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04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14:00-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司儀開場TADD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記者會開始 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14:00-14:01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司儀導言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記者會簡單重點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「天地種籽〜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2015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音樂饗宴」及『</w:t>
            </w:r>
            <w:proofErr w:type="spell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L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amigo</w:t>
            </w:r>
            <w:proofErr w:type="spellEnd"/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桃猿版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愛家人 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不酒駕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公益悠遊卡』發行簡單開場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14:02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14:04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介紹來賓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各單位貴賓、音樂家、(貴賓名單)</w:t>
            </w:r>
          </w:p>
          <w:p w:rsidR="00C639A3" w:rsidRPr="00195079" w:rsidRDefault="00C639A3" w:rsidP="00FB7F2F">
            <w:pPr>
              <w:spacing w:line="100" w:lineRule="atLeast"/>
              <w:rPr>
                <w:rFonts w:ascii="標楷體" w:eastAsia="標楷體" w:hAnsi="標楷體"/>
                <w:i/>
                <w:color w:val="000000" w:themeColor="text1"/>
                <w:szCs w:val="24"/>
              </w:rPr>
            </w:pPr>
            <w:proofErr w:type="spellStart"/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>L</w:t>
            </w:r>
            <w:r w:rsidRPr="00195079">
              <w:rPr>
                <w:rFonts w:ascii="標楷體" w:eastAsia="標楷體" w:hAnsi="標楷體"/>
                <w:i/>
                <w:color w:val="000000" w:themeColor="text1"/>
                <w:szCs w:val="24"/>
              </w:rPr>
              <w:t>amigo</w:t>
            </w:r>
            <w:proofErr w:type="spellEnd"/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>桃猿隊貴賓</w:t>
            </w:r>
            <w:proofErr w:type="gramEnd"/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>、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>球員：王牌投手王溢正、內野手郭永維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14:05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14:07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司儀導言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「天地種籽〜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2015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音樂饗宴」緣起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14:08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14:14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來賓致詞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1.桃園市政府文化局局長莊秀美</w:t>
            </w:r>
          </w:p>
          <w:p w:rsidR="00C639A3" w:rsidRDefault="00C639A3" w:rsidP="00FB7F2F">
            <w:pPr>
              <w:spacing w:line="10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廣藝基金會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執行長楊忠衡先生</w:t>
            </w:r>
          </w:p>
          <w:p w:rsidR="00BE6FF7" w:rsidRDefault="00BE6FF7" w:rsidP="00FB7F2F">
            <w:pPr>
              <w:spacing w:line="10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3.桃園市文化基金會執行長羅碧霞</w:t>
            </w:r>
          </w:p>
          <w:p w:rsidR="00C639A3" w:rsidRPr="00187045" w:rsidRDefault="00BE6FF7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="00C639A3"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TADD理事黃俊美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14:15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14:16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致贈感謝狀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皇家傑藝有限公司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1870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棋勝實業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(股)公司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14:17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14:26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音樂家演出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1.導言：11/28音樂會的特色與曲目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2.三位音樂家簡單介紹：鋼琴家葉綠娜、小提琴家蘇顯達、次女高音翁若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珮</w:t>
            </w:r>
            <w:proofErr w:type="gramEnd"/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3.音樂家現場演出(  曲目：望春風)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4.音樂家簡單分享：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防酒駕</w:t>
            </w:r>
            <w:proofErr w:type="gramEnd"/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14:27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14:28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司儀導言</w:t>
            </w:r>
          </w:p>
        </w:tc>
        <w:tc>
          <w:tcPr>
            <w:tcW w:w="4394" w:type="dxa"/>
          </w:tcPr>
          <w:p w:rsidR="00C639A3" w:rsidRPr="00195079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『</w:t>
            </w:r>
            <w:proofErr w:type="spellStart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L</w:t>
            </w:r>
            <w:r w:rsidRPr="00195079">
              <w:rPr>
                <w:rFonts w:ascii="標楷體" w:eastAsia="標楷體" w:hAnsi="標楷體"/>
                <w:color w:val="000000" w:themeColor="text1"/>
                <w:szCs w:val="24"/>
              </w:rPr>
              <w:t>amigo</w:t>
            </w:r>
            <w:proofErr w:type="spellEnd"/>
            <w:proofErr w:type="gramStart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桃猿隊</w:t>
            </w:r>
            <w:proofErr w:type="gramEnd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~ 愛家人 </w:t>
            </w:r>
            <w:proofErr w:type="gramStart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不酒駕</w:t>
            </w:r>
            <w:proofErr w:type="gramEnd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公益悠遊卡』發行計畫簡單說明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14:29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14:36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來賓致詞</w:t>
            </w:r>
          </w:p>
        </w:tc>
        <w:tc>
          <w:tcPr>
            <w:tcW w:w="4394" w:type="dxa"/>
          </w:tcPr>
          <w:p w:rsidR="00C639A3" w:rsidRPr="00195079" w:rsidRDefault="00C639A3" w:rsidP="00FB7F2F">
            <w:pPr>
              <w:spacing w:line="100" w:lineRule="atLeast"/>
              <w:rPr>
                <w:rFonts w:ascii="標楷體" w:eastAsia="標楷體" w:hAnsi="標楷體"/>
                <w:i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1. </w:t>
            </w:r>
            <w:proofErr w:type="spellStart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L</w:t>
            </w:r>
            <w:r w:rsidRPr="00195079">
              <w:rPr>
                <w:rFonts w:ascii="標楷體" w:eastAsia="標楷體" w:hAnsi="標楷體"/>
                <w:color w:val="000000" w:themeColor="text1"/>
                <w:szCs w:val="24"/>
              </w:rPr>
              <w:t>amigo</w:t>
            </w:r>
            <w:proofErr w:type="spellEnd"/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貴賓、</w:t>
            </w:r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>球員：王牌投手王溢正</w:t>
            </w:r>
          </w:p>
          <w:p w:rsidR="00C639A3" w:rsidRPr="00195079" w:rsidRDefault="00C639A3" w:rsidP="00FB7F2F">
            <w:pPr>
              <w:spacing w:line="100" w:lineRule="atLeast"/>
              <w:rPr>
                <w:rFonts w:ascii="標楷體" w:eastAsia="標楷體" w:hAnsi="標楷體"/>
                <w:i/>
                <w:color w:val="000000" w:themeColor="text1"/>
                <w:szCs w:val="24"/>
              </w:rPr>
            </w:pPr>
            <w:r w:rsidRPr="00195079">
              <w:rPr>
                <w:rFonts w:ascii="標楷體" w:eastAsia="標楷體" w:hAnsi="標楷體" w:hint="eastAsia"/>
                <w:i/>
                <w:color w:val="000000" w:themeColor="text1"/>
                <w:szCs w:val="24"/>
              </w:rPr>
              <w:t xml:space="preserve">         內野手郭永維</w:t>
            </w:r>
          </w:p>
          <w:p w:rsidR="00C639A3" w:rsidRPr="00195079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079">
              <w:rPr>
                <w:rFonts w:ascii="標楷體" w:eastAsia="標楷體" w:hAnsi="標楷體" w:hint="eastAsia"/>
                <w:color w:val="000000" w:themeColor="text1"/>
                <w:szCs w:val="24"/>
              </w:rPr>
              <w:t>2.悠遊卡(股)公司董事長林向愷先生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3.TADD理事黃俊美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14:37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14:41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  <w:bdr w:val="single" w:sz="4" w:space="0" w:color="auto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司儀：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1.悠遊卡捐贈儀式開始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2.拍照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3.感謝狀回贈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4.拍照</w:t>
            </w:r>
          </w:p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與在場來賓</w:t>
            </w:r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拍照</w:t>
            </w:r>
          </w:p>
        </w:tc>
        <w:tc>
          <w:tcPr>
            <w:tcW w:w="4394" w:type="dxa"/>
          </w:tcPr>
          <w:p w:rsidR="00C639A3" w:rsidRPr="00187045" w:rsidRDefault="00C639A3" w:rsidP="00FB7F2F">
            <w:pPr>
              <w:pStyle w:val="aa"/>
              <w:numPr>
                <w:ilvl w:val="0"/>
                <w:numId w:val="5"/>
              </w:numPr>
              <w:spacing w:line="10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悠遊卡捐贈儀式開始：邀請</w:t>
            </w:r>
            <w:proofErr w:type="spell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L</w:t>
            </w:r>
            <w:r w:rsidRPr="00187045">
              <w:rPr>
                <w:rFonts w:ascii="標楷體" w:eastAsia="標楷體" w:hAnsi="標楷體"/>
                <w:color w:val="000000" w:themeColor="text1"/>
                <w:szCs w:val="24"/>
              </w:rPr>
              <w:t>amigo</w:t>
            </w:r>
            <w:proofErr w:type="spell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貴賓、球員2位，悠遊卡公司董事長、TADD理事黃俊美女士上台</w:t>
            </w:r>
          </w:p>
          <w:p w:rsidR="00C639A3" w:rsidRPr="00187045" w:rsidRDefault="00C639A3" w:rsidP="00FB7F2F">
            <w:pPr>
              <w:spacing w:line="100" w:lineRule="atLeast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(位置左至右：悠遊卡、</w:t>
            </w:r>
            <w:proofErr w:type="spell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Lamigo</w:t>
            </w:r>
            <w:proofErr w:type="spell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、TADD) </w:t>
            </w:r>
            <w:proofErr w:type="spell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Lamigo</w:t>
            </w:r>
            <w:proofErr w:type="spell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貴賓站中央觀禮</w:t>
            </w:r>
          </w:p>
          <w:p w:rsidR="00C639A3" w:rsidRPr="00187045" w:rsidRDefault="00C639A3" w:rsidP="00FB7F2F">
            <w:pPr>
              <w:pStyle w:val="aa"/>
              <w:numPr>
                <w:ilvl w:val="0"/>
                <w:numId w:val="5"/>
              </w:numPr>
              <w:spacing w:line="10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邀請球員為大型卡簽名</w:t>
            </w:r>
          </w:p>
          <w:p w:rsidR="00C639A3" w:rsidRPr="00187045" w:rsidRDefault="00C639A3" w:rsidP="00FB7F2F">
            <w:pPr>
              <w:pStyle w:val="aa"/>
              <w:numPr>
                <w:ilvl w:val="0"/>
                <w:numId w:val="5"/>
              </w:numPr>
              <w:spacing w:line="10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拍照</w:t>
            </w:r>
          </w:p>
          <w:p w:rsidR="00C639A3" w:rsidRPr="00187045" w:rsidRDefault="00C639A3" w:rsidP="00FB7F2F">
            <w:pPr>
              <w:pStyle w:val="aa"/>
              <w:numPr>
                <w:ilvl w:val="0"/>
                <w:numId w:val="5"/>
              </w:numPr>
              <w:spacing w:line="10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TADD理事回贈</w:t>
            </w:r>
            <w:proofErr w:type="gramStart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感謝狀予</w:t>
            </w:r>
            <w:proofErr w:type="spellStart"/>
            <w:proofErr w:type="gram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Lamigo</w:t>
            </w:r>
            <w:proofErr w:type="spellEnd"/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、悠遊卡公司 (共2只)</w:t>
            </w:r>
          </w:p>
          <w:p w:rsidR="00C639A3" w:rsidRPr="00187045" w:rsidRDefault="00C639A3" w:rsidP="00FB7F2F">
            <w:pPr>
              <w:pStyle w:val="aa"/>
              <w:numPr>
                <w:ilvl w:val="0"/>
                <w:numId w:val="5"/>
              </w:numPr>
              <w:spacing w:line="10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045">
              <w:rPr>
                <w:rFonts w:ascii="標楷體" w:eastAsia="標楷體" w:hAnsi="標楷體" w:hint="eastAsia"/>
                <w:color w:val="000000" w:themeColor="text1"/>
                <w:szCs w:val="24"/>
              </w:rPr>
              <w:t>拍照</w:t>
            </w:r>
          </w:p>
        </w:tc>
      </w:tr>
      <w:tr w:rsidR="00C639A3" w:rsidRPr="00187045" w:rsidTr="00FB7F2F">
        <w:tc>
          <w:tcPr>
            <w:tcW w:w="1811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szCs w:val="24"/>
              </w:rPr>
            </w:pPr>
            <w:r w:rsidRPr="00187045">
              <w:rPr>
                <w:rFonts w:ascii="標楷體" w:eastAsia="標楷體" w:hAnsi="標楷體" w:hint="eastAsia"/>
                <w:szCs w:val="24"/>
              </w:rPr>
              <w:t>14:42-14:45</w:t>
            </w:r>
          </w:p>
        </w:tc>
        <w:tc>
          <w:tcPr>
            <w:tcW w:w="1985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C639A3" w:rsidRPr="00187045" w:rsidRDefault="00C639A3" w:rsidP="00FB7F2F">
            <w:pPr>
              <w:spacing w:line="100" w:lineRule="atLeast"/>
              <w:rPr>
                <w:rFonts w:ascii="標楷體" w:eastAsia="標楷體" w:hAnsi="標楷體"/>
                <w:szCs w:val="24"/>
              </w:rPr>
            </w:pPr>
            <w:r w:rsidRPr="00187045">
              <w:rPr>
                <w:rFonts w:ascii="標楷體" w:eastAsia="標楷體" w:hAnsi="標楷體" w:hint="eastAsia"/>
                <w:szCs w:val="24"/>
              </w:rPr>
              <w:t>邀請所有貴賓上台拍照、結束</w:t>
            </w:r>
          </w:p>
        </w:tc>
      </w:tr>
    </w:tbl>
    <w:p w:rsidR="00C639A3" w:rsidRPr="00187045" w:rsidRDefault="00C639A3" w:rsidP="00C639A3">
      <w:pPr>
        <w:spacing w:line="0" w:lineRule="atLeast"/>
        <w:rPr>
          <w:rFonts w:ascii="標楷體" w:eastAsia="標楷體" w:hAnsi="標楷體"/>
          <w:szCs w:val="24"/>
        </w:rPr>
      </w:pPr>
      <w:bookmarkStart w:id="0" w:name="_GoBack"/>
      <w:bookmarkEnd w:id="0"/>
      <w:r w:rsidRPr="00187045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停車注意事項：</w:t>
      </w:r>
      <w:r w:rsidRPr="00187045">
        <w:rPr>
          <w:rFonts w:ascii="標楷體" w:eastAsia="標楷體" w:hAnsi="標楷體"/>
          <w:b/>
          <w:szCs w:val="24"/>
          <w:bdr w:val="single" w:sz="4" w:space="0" w:color="auto"/>
        </w:rPr>
        <w:br/>
      </w:r>
      <w:r w:rsidRPr="00187045">
        <w:rPr>
          <w:rFonts w:ascii="標楷體" w:eastAsia="標楷體" w:hAnsi="標楷體" w:hint="eastAsia"/>
          <w:szCs w:val="24"/>
        </w:rPr>
        <w:t>1.</w:t>
      </w:r>
      <w:r w:rsidRPr="00187045">
        <w:rPr>
          <w:rFonts w:ascii="標楷體" w:eastAsia="標楷體" w:hAnsi="標楷體" w:hint="eastAsia"/>
          <w:b/>
          <w:color w:val="FF0000"/>
          <w:szCs w:val="24"/>
        </w:rPr>
        <w:t>媒體車輛：廣達電腦訪客停車場</w:t>
      </w:r>
      <w:r w:rsidRPr="00187045">
        <w:rPr>
          <w:rFonts w:ascii="標楷體" w:eastAsia="標楷體" w:hAnsi="標楷體" w:hint="eastAsia"/>
          <w:b/>
          <w:color w:val="FF0000"/>
          <w:szCs w:val="24"/>
        </w:rPr>
        <w:tab/>
        <w:t>請由文化二路左轉科技五路(往林口方向)請向警衛索取訪客停車單，並先至大廳櫃檯蓋章，再交由館方人員簽名，取車時須繳回警衛。如已停滿請勿排隊，盡速前往其他停車區域。</w:t>
      </w:r>
      <w:r w:rsidRPr="00187045">
        <w:rPr>
          <w:rFonts w:ascii="標楷體" w:eastAsia="標楷體" w:hAnsi="標楷體" w:hint="eastAsia"/>
          <w:szCs w:val="24"/>
        </w:rPr>
        <w:tab/>
      </w:r>
    </w:p>
    <w:p w:rsidR="00C639A3" w:rsidRPr="00187045" w:rsidRDefault="00C639A3" w:rsidP="00C639A3">
      <w:pPr>
        <w:spacing w:line="0" w:lineRule="atLeast"/>
        <w:rPr>
          <w:rFonts w:ascii="標楷體" w:eastAsia="標楷體" w:hAnsi="標楷體"/>
          <w:szCs w:val="24"/>
        </w:rPr>
      </w:pPr>
      <w:r w:rsidRPr="00187045">
        <w:rPr>
          <w:rFonts w:ascii="標楷體" w:eastAsia="標楷體" w:hAnsi="標楷體" w:hint="eastAsia"/>
          <w:b/>
          <w:szCs w:val="24"/>
          <w:bdr w:val="single" w:sz="4" w:space="0" w:color="auto"/>
        </w:rPr>
        <w:t>進入廣達公司之</w:t>
      </w:r>
      <w:proofErr w:type="gramStart"/>
      <w:r w:rsidRPr="00187045">
        <w:rPr>
          <w:rFonts w:ascii="標楷體" w:eastAsia="標楷體" w:hAnsi="標楷體" w:hint="eastAsia"/>
          <w:b/>
          <w:szCs w:val="24"/>
          <w:bdr w:val="single" w:sz="4" w:space="0" w:color="auto"/>
        </w:rPr>
        <w:t>廣藝廳</w:t>
      </w:r>
      <w:proofErr w:type="gramEnd"/>
      <w:r w:rsidRPr="00187045">
        <w:rPr>
          <w:rFonts w:ascii="標楷體" w:eastAsia="標楷體" w:hAnsi="標楷體" w:hint="eastAsia"/>
          <w:b/>
          <w:szCs w:val="24"/>
          <w:bdr w:val="single" w:sz="4" w:space="0" w:color="auto"/>
        </w:rPr>
        <w:t>須知：</w:t>
      </w:r>
      <w:r w:rsidRPr="00187045">
        <w:rPr>
          <w:rFonts w:ascii="標楷體" w:eastAsia="標楷體" w:hAnsi="標楷體"/>
          <w:b/>
          <w:szCs w:val="24"/>
          <w:bdr w:val="single" w:sz="4" w:space="0" w:color="auto"/>
        </w:rPr>
        <w:br/>
      </w:r>
      <w:r w:rsidRPr="00187045">
        <w:rPr>
          <w:rFonts w:ascii="標楷體" w:eastAsia="標楷體" w:hAnsi="標楷體" w:hint="eastAsia"/>
          <w:szCs w:val="24"/>
        </w:rPr>
        <w:t>1.進入廣達公司，路過中央櫃台，直走到底，左邊玻璃大門入口即為</w:t>
      </w:r>
      <w:r w:rsidRPr="00187045">
        <w:rPr>
          <w:rFonts w:ascii="標楷體" w:eastAsia="標楷體" w:hAnsi="標楷體" w:hint="eastAsia"/>
          <w:b/>
          <w:szCs w:val="24"/>
        </w:rPr>
        <w:t>廣藝廳</w:t>
      </w:r>
      <w:r w:rsidRPr="00187045">
        <w:rPr>
          <w:rFonts w:ascii="標楷體" w:eastAsia="標楷體" w:hAnsi="標楷體" w:hint="eastAsia"/>
          <w:szCs w:val="24"/>
        </w:rPr>
        <w:t>入口，或可詢問櫃檯，前往廣藝廳之方向。</w:t>
      </w:r>
    </w:p>
    <w:p w:rsidR="00C639A3" w:rsidRPr="00187045" w:rsidRDefault="00C639A3" w:rsidP="00C639A3">
      <w:pPr>
        <w:spacing w:line="0" w:lineRule="atLeast"/>
        <w:rPr>
          <w:rFonts w:ascii="標楷體" w:eastAsia="標楷體" w:hAnsi="標楷體" w:cs="Calibri"/>
          <w:szCs w:val="24"/>
        </w:rPr>
      </w:pPr>
      <w:r w:rsidRPr="00187045">
        <w:rPr>
          <w:rFonts w:ascii="標楷體" w:eastAsia="標楷體" w:hAnsi="標楷體" w:hint="eastAsia"/>
          <w:szCs w:val="24"/>
        </w:rPr>
        <w:t>2.抵達廣達公司後請勿在廣達大樓隨處</w:t>
      </w:r>
      <w:proofErr w:type="gramStart"/>
      <w:r w:rsidRPr="00187045">
        <w:rPr>
          <w:rFonts w:ascii="標楷體" w:eastAsia="標楷體" w:hAnsi="標楷體" w:hint="eastAsia"/>
          <w:szCs w:val="24"/>
        </w:rPr>
        <w:t>閒</w:t>
      </w:r>
      <w:proofErr w:type="gramEnd"/>
      <w:r w:rsidRPr="00187045">
        <w:rPr>
          <w:rFonts w:ascii="標楷體" w:eastAsia="標楷體" w:hAnsi="標楷體" w:hint="eastAsia"/>
          <w:szCs w:val="24"/>
        </w:rPr>
        <w:t>晃，除了有設置座位的地方，其他各處都不能席地而坐，特別是門口大樓梯。</w:t>
      </w:r>
    </w:p>
    <w:p w:rsidR="00C639A3" w:rsidRPr="00187045" w:rsidRDefault="00C639A3" w:rsidP="00C639A3">
      <w:pPr>
        <w:spacing w:line="0" w:lineRule="atLeast"/>
        <w:rPr>
          <w:rFonts w:ascii="標楷體" w:eastAsia="標楷體" w:hAnsi="標楷體" w:cs="Calibri"/>
          <w:szCs w:val="24"/>
        </w:rPr>
      </w:pPr>
      <w:r w:rsidRPr="00187045">
        <w:rPr>
          <w:rFonts w:ascii="標楷體" w:eastAsia="標楷體" w:hAnsi="標楷體" w:hint="eastAsia"/>
          <w:szCs w:val="24"/>
        </w:rPr>
        <w:t>3.穿著請特別注意，不能穿著涼鞋、拖鞋</w:t>
      </w:r>
      <w:r w:rsidRPr="00187045">
        <w:rPr>
          <w:rFonts w:ascii="標楷體" w:eastAsia="標楷體" w:hAnsi="標楷體" w:cs="Calibri"/>
          <w:szCs w:val="24"/>
        </w:rPr>
        <w:t>…</w:t>
      </w:r>
      <w:r w:rsidRPr="00187045">
        <w:rPr>
          <w:rFonts w:ascii="標楷體" w:eastAsia="標楷體" w:hAnsi="標楷體" w:hint="eastAsia"/>
          <w:szCs w:val="24"/>
        </w:rPr>
        <w:t>等露</w:t>
      </w:r>
      <w:proofErr w:type="gramStart"/>
      <w:r w:rsidRPr="00187045">
        <w:rPr>
          <w:rFonts w:ascii="標楷體" w:eastAsia="標楷體" w:hAnsi="標楷體" w:hint="eastAsia"/>
          <w:szCs w:val="24"/>
        </w:rPr>
        <w:t>趾</w:t>
      </w:r>
      <w:proofErr w:type="gramEnd"/>
      <w:r w:rsidRPr="00187045">
        <w:rPr>
          <w:rFonts w:ascii="標楷體" w:eastAsia="標楷體" w:hAnsi="標楷體" w:hint="eastAsia"/>
          <w:szCs w:val="24"/>
        </w:rPr>
        <w:t>鞋類，在門口會被保全攔下而無法進入。</w:t>
      </w:r>
    </w:p>
    <w:p w:rsidR="00C639A3" w:rsidRPr="00187045" w:rsidRDefault="00C639A3" w:rsidP="00C639A3">
      <w:pPr>
        <w:spacing w:line="0" w:lineRule="atLeast"/>
        <w:rPr>
          <w:rFonts w:ascii="標楷體" w:eastAsia="標楷體" w:hAnsi="標楷體" w:cs="Calibri"/>
          <w:szCs w:val="24"/>
        </w:rPr>
      </w:pPr>
      <w:r w:rsidRPr="00187045">
        <w:rPr>
          <w:rFonts w:ascii="標楷體" w:eastAsia="標楷體" w:hAnsi="標楷體" w:hint="eastAsia"/>
          <w:szCs w:val="24"/>
        </w:rPr>
        <w:t>4.園區內嚴禁抽菸、嚼食檳榔以及飲酒。</w:t>
      </w:r>
    </w:p>
    <w:p w:rsidR="00C639A3" w:rsidRPr="00187045" w:rsidRDefault="00C639A3" w:rsidP="00C639A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87045">
        <w:rPr>
          <w:rFonts w:ascii="標楷體" w:eastAsia="標楷體" w:hAnsi="標楷體" w:cs="Calibri"/>
          <w:noProof/>
          <w:color w:val="1F497D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1E0C15" wp14:editId="07C258ED">
            <wp:simplePos x="0" y="0"/>
            <wp:positionH relativeFrom="column">
              <wp:posOffset>521335</wp:posOffset>
            </wp:positionH>
            <wp:positionV relativeFrom="paragraph">
              <wp:posOffset>911225</wp:posOffset>
            </wp:positionV>
            <wp:extent cx="3937635" cy="3165475"/>
            <wp:effectExtent l="0" t="0" r="5715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藝廳地圖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045">
        <w:rPr>
          <w:rFonts w:ascii="標楷體" w:eastAsia="標楷體" w:hAnsi="標楷體" w:hint="eastAsia"/>
          <w:color w:val="000000" w:themeColor="text1"/>
          <w:szCs w:val="24"/>
        </w:rPr>
        <w:t>5.廣達大樓周邊皆沒有用餐區域，大廳亦僅供會客。</w:t>
      </w:r>
      <w:r w:rsidRPr="00187045">
        <w:rPr>
          <w:rFonts w:ascii="標楷體" w:eastAsia="標楷體" w:hAnsi="標楷體" w:hint="eastAsia"/>
          <w:color w:val="C00000"/>
          <w:szCs w:val="24"/>
        </w:rPr>
        <w:t>廳內其他區域亦不開放飲食，麻煩演出人員多多配合。</w:t>
      </w:r>
      <w:r w:rsidRPr="00187045">
        <w:rPr>
          <w:rFonts w:ascii="標楷體" w:eastAsia="標楷體" w:hAnsi="標楷體"/>
          <w:color w:val="C00000"/>
          <w:szCs w:val="24"/>
        </w:rPr>
        <w:br/>
      </w:r>
      <w:r w:rsidRPr="00187045">
        <w:rPr>
          <w:rFonts w:ascii="標楷體" w:eastAsia="標楷體" w:hAnsi="標楷體" w:hint="eastAsia"/>
          <w:szCs w:val="24"/>
        </w:rPr>
        <w:t>6.抵達後請勿在廣達大樓隨處</w:t>
      </w:r>
      <w:proofErr w:type="gramStart"/>
      <w:r w:rsidRPr="00187045">
        <w:rPr>
          <w:rFonts w:ascii="標楷體" w:eastAsia="標楷體" w:hAnsi="標楷體" w:hint="eastAsia"/>
          <w:szCs w:val="24"/>
        </w:rPr>
        <w:t>閒</w:t>
      </w:r>
      <w:proofErr w:type="gramEnd"/>
      <w:r w:rsidRPr="00187045">
        <w:rPr>
          <w:rFonts w:ascii="標楷體" w:eastAsia="標楷體" w:hAnsi="標楷體" w:hint="eastAsia"/>
          <w:szCs w:val="24"/>
        </w:rPr>
        <w:t>晃，除了有設置座位的地方，其他各處都不能席地而坐，特別是門口大樓梯。</w:t>
      </w:r>
      <w:r w:rsidRPr="00187045">
        <w:rPr>
          <w:rFonts w:ascii="標楷體" w:eastAsia="標楷體" w:hAnsi="標楷體"/>
          <w:sz w:val="28"/>
          <w:szCs w:val="28"/>
        </w:rPr>
        <w:br/>
      </w: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187045">
        <w:rPr>
          <w:rFonts w:ascii="標楷體" w:eastAsia="標楷體" w:hAnsi="標楷體" w:cs="Calibri"/>
          <w:noProof/>
          <w:color w:val="1F497D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DA20AA" wp14:editId="5C23E5CF">
            <wp:simplePos x="0" y="0"/>
            <wp:positionH relativeFrom="column">
              <wp:posOffset>520700</wp:posOffset>
            </wp:positionH>
            <wp:positionV relativeFrom="paragraph">
              <wp:posOffset>107950</wp:posOffset>
            </wp:positionV>
            <wp:extent cx="3869690" cy="2798445"/>
            <wp:effectExtent l="0" t="0" r="0" b="190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b="6897"/>
                    <a:stretch/>
                  </pic:blipFill>
                  <pic:spPr bwMode="auto">
                    <a:xfrm>
                      <a:off x="0" y="0"/>
                      <a:ext cx="3869690" cy="279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C639A3" w:rsidRPr="00187045" w:rsidRDefault="00C639A3" w:rsidP="00C639A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5D124B" w:rsidRPr="00187045" w:rsidRDefault="005D124B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C639A3" w:rsidRPr="00187045" w:rsidRDefault="00C639A3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C639A3" w:rsidRPr="00187045" w:rsidRDefault="00C639A3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C639A3" w:rsidRPr="00187045" w:rsidRDefault="00C639A3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5D124B" w:rsidRPr="00187045" w:rsidRDefault="005D124B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5D124B" w:rsidRPr="00187045" w:rsidRDefault="005D124B" w:rsidP="008700FC">
      <w:pPr>
        <w:spacing w:line="340" w:lineRule="exact"/>
        <w:rPr>
          <w:rFonts w:ascii="標楷體" w:eastAsia="標楷體" w:hAnsi="標楷體" w:hint="eastAsia"/>
          <w:szCs w:val="24"/>
        </w:rPr>
      </w:pPr>
    </w:p>
    <w:p w:rsidR="005D124B" w:rsidRPr="00187045" w:rsidRDefault="005D124B" w:rsidP="008700FC">
      <w:pPr>
        <w:spacing w:line="340" w:lineRule="exact"/>
        <w:rPr>
          <w:rFonts w:ascii="標楷體" w:eastAsia="標楷體" w:hAnsi="標楷體"/>
          <w:szCs w:val="24"/>
        </w:rPr>
      </w:pPr>
    </w:p>
    <w:sectPr w:rsidR="005D124B" w:rsidRPr="00187045" w:rsidSect="00195079">
      <w:headerReference w:type="default" r:id="rId14"/>
      <w:footerReference w:type="default" r:id="rId15"/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41" w:rsidRDefault="00BE2941" w:rsidP="009A1DD4">
      <w:r>
        <w:separator/>
      </w:r>
    </w:p>
  </w:endnote>
  <w:endnote w:type="continuationSeparator" w:id="0">
    <w:p w:rsidR="00BE2941" w:rsidRDefault="00BE2941" w:rsidP="009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84213"/>
      <w:docPartObj>
        <w:docPartGallery w:val="Page Numbers (Bottom of Page)"/>
        <w:docPartUnique/>
      </w:docPartObj>
    </w:sdtPr>
    <w:sdtEndPr/>
    <w:sdtContent>
      <w:p w:rsidR="00707133" w:rsidRDefault="007071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79" w:rsidRPr="00195079">
          <w:rPr>
            <w:noProof/>
            <w:lang w:val="zh-TW"/>
          </w:rPr>
          <w:t>4</w:t>
        </w:r>
        <w:r>
          <w:fldChar w:fldCharType="end"/>
        </w:r>
      </w:p>
    </w:sdtContent>
  </w:sdt>
  <w:p w:rsidR="00707133" w:rsidRDefault="00707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41" w:rsidRDefault="00BE2941" w:rsidP="009A1DD4">
      <w:r>
        <w:separator/>
      </w:r>
    </w:p>
  </w:footnote>
  <w:footnote w:type="continuationSeparator" w:id="0">
    <w:p w:rsidR="00BE2941" w:rsidRDefault="00BE2941" w:rsidP="009A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E5" w:rsidRDefault="000500E5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23BC0" wp14:editId="53FB1C26">
          <wp:simplePos x="0" y="0"/>
          <wp:positionH relativeFrom="column">
            <wp:posOffset>-1077595</wp:posOffset>
          </wp:positionH>
          <wp:positionV relativeFrom="paragraph">
            <wp:posOffset>-418465</wp:posOffset>
          </wp:positionV>
          <wp:extent cx="7398385" cy="10469880"/>
          <wp:effectExtent l="19050" t="0" r="0" b="0"/>
          <wp:wrapNone/>
          <wp:docPr id="1" name="圖片 0" descr="文件版型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件版型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385" cy="1046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7A480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D3430"/>
    <w:multiLevelType w:val="hybridMultilevel"/>
    <w:tmpl w:val="E1807BCA"/>
    <w:lvl w:ilvl="0" w:tplc="446085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9493F"/>
    <w:multiLevelType w:val="hybridMultilevel"/>
    <w:tmpl w:val="03D2CA34"/>
    <w:lvl w:ilvl="0" w:tplc="EF7E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11C0E"/>
    <w:multiLevelType w:val="hybridMultilevel"/>
    <w:tmpl w:val="611AAD02"/>
    <w:lvl w:ilvl="0" w:tplc="CFCA36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  <w:b/>
        <w:sz w:val="32"/>
        <w:szCs w:val="32"/>
        <w:lang w:val="en-US"/>
      </w:rPr>
    </w:lvl>
    <w:lvl w:ilvl="1" w:tplc="FB22061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  <w:szCs w:val="24"/>
      </w:rPr>
    </w:lvl>
    <w:lvl w:ilvl="2" w:tplc="3CB2C1B8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AB73D6"/>
    <w:multiLevelType w:val="hybridMultilevel"/>
    <w:tmpl w:val="71DEBD44"/>
    <w:lvl w:ilvl="0" w:tplc="0409000F">
      <w:start w:val="1"/>
      <w:numFmt w:val="decimal"/>
      <w:lvlText w:val="%1.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5">
    <w:nsid w:val="3BFE3B10"/>
    <w:multiLevelType w:val="hybridMultilevel"/>
    <w:tmpl w:val="5846CDE8"/>
    <w:lvl w:ilvl="0" w:tplc="B7D891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  <w:b/>
        <w:sz w:val="32"/>
        <w:szCs w:val="32"/>
      </w:rPr>
    </w:lvl>
    <w:lvl w:ilvl="1" w:tplc="FB22061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  <w:szCs w:val="24"/>
      </w:rPr>
    </w:lvl>
    <w:lvl w:ilvl="2" w:tplc="3CB2C1B8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9A6427"/>
    <w:multiLevelType w:val="hybridMultilevel"/>
    <w:tmpl w:val="20FC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D63F55"/>
    <w:multiLevelType w:val="hybridMultilevel"/>
    <w:tmpl w:val="2C0042AE"/>
    <w:lvl w:ilvl="0" w:tplc="D430C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331AE7"/>
    <w:multiLevelType w:val="hybridMultilevel"/>
    <w:tmpl w:val="2CD0AD40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>
    <w:nsid w:val="70FB2B5D"/>
    <w:multiLevelType w:val="hybridMultilevel"/>
    <w:tmpl w:val="CB96E00A"/>
    <w:lvl w:ilvl="0" w:tplc="6C0EB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2"/>
    <w:rsid w:val="00025ABF"/>
    <w:rsid w:val="000500E5"/>
    <w:rsid w:val="00093866"/>
    <w:rsid w:val="000960F8"/>
    <w:rsid w:val="000B5122"/>
    <w:rsid w:val="000C470C"/>
    <w:rsid w:val="00105073"/>
    <w:rsid w:val="0012021A"/>
    <w:rsid w:val="00122165"/>
    <w:rsid w:val="00125507"/>
    <w:rsid w:val="00140A71"/>
    <w:rsid w:val="00146A4E"/>
    <w:rsid w:val="00151CE7"/>
    <w:rsid w:val="001727FA"/>
    <w:rsid w:val="00176C2B"/>
    <w:rsid w:val="00187045"/>
    <w:rsid w:val="00195079"/>
    <w:rsid w:val="001C29DC"/>
    <w:rsid w:val="001E6008"/>
    <w:rsid w:val="001F5B05"/>
    <w:rsid w:val="0023051E"/>
    <w:rsid w:val="002306A0"/>
    <w:rsid w:val="00244870"/>
    <w:rsid w:val="0024721C"/>
    <w:rsid w:val="002A3B38"/>
    <w:rsid w:val="002B69BD"/>
    <w:rsid w:val="002B778A"/>
    <w:rsid w:val="002C01C9"/>
    <w:rsid w:val="002C074F"/>
    <w:rsid w:val="002D0064"/>
    <w:rsid w:val="002D2BCE"/>
    <w:rsid w:val="00310B26"/>
    <w:rsid w:val="00326837"/>
    <w:rsid w:val="003534FD"/>
    <w:rsid w:val="003618DE"/>
    <w:rsid w:val="00371805"/>
    <w:rsid w:val="00382B67"/>
    <w:rsid w:val="00387367"/>
    <w:rsid w:val="003878F3"/>
    <w:rsid w:val="003B0170"/>
    <w:rsid w:val="003B681C"/>
    <w:rsid w:val="003C14DB"/>
    <w:rsid w:val="003E445A"/>
    <w:rsid w:val="003E5AB8"/>
    <w:rsid w:val="003E5C93"/>
    <w:rsid w:val="003F25F5"/>
    <w:rsid w:val="00440602"/>
    <w:rsid w:val="004C2A8C"/>
    <w:rsid w:val="004C406B"/>
    <w:rsid w:val="004E31E3"/>
    <w:rsid w:val="0051465E"/>
    <w:rsid w:val="00516CD6"/>
    <w:rsid w:val="00525C76"/>
    <w:rsid w:val="005507FD"/>
    <w:rsid w:val="0056490D"/>
    <w:rsid w:val="005A50F1"/>
    <w:rsid w:val="005A719C"/>
    <w:rsid w:val="005D124B"/>
    <w:rsid w:val="005E1EE8"/>
    <w:rsid w:val="005E7B8D"/>
    <w:rsid w:val="005F32F1"/>
    <w:rsid w:val="00606C26"/>
    <w:rsid w:val="00613D61"/>
    <w:rsid w:val="006170F7"/>
    <w:rsid w:val="00635124"/>
    <w:rsid w:val="006570C5"/>
    <w:rsid w:val="00681568"/>
    <w:rsid w:val="00707133"/>
    <w:rsid w:val="007133BA"/>
    <w:rsid w:val="00720C19"/>
    <w:rsid w:val="00736251"/>
    <w:rsid w:val="0073723D"/>
    <w:rsid w:val="007417B5"/>
    <w:rsid w:val="007565A1"/>
    <w:rsid w:val="00757014"/>
    <w:rsid w:val="00761EE5"/>
    <w:rsid w:val="00790691"/>
    <w:rsid w:val="007D7577"/>
    <w:rsid w:val="007F30C6"/>
    <w:rsid w:val="00824F47"/>
    <w:rsid w:val="008269D0"/>
    <w:rsid w:val="00830A2A"/>
    <w:rsid w:val="0084706C"/>
    <w:rsid w:val="008700FC"/>
    <w:rsid w:val="00874EFC"/>
    <w:rsid w:val="00884E17"/>
    <w:rsid w:val="008920C4"/>
    <w:rsid w:val="008A0C6D"/>
    <w:rsid w:val="008A219B"/>
    <w:rsid w:val="008B654D"/>
    <w:rsid w:val="008D5A5C"/>
    <w:rsid w:val="00907158"/>
    <w:rsid w:val="0093582D"/>
    <w:rsid w:val="00962AF4"/>
    <w:rsid w:val="00975529"/>
    <w:rsid w:val="0098707C"/>
    <w:rsid w:val="009A0159"/>
    <w:rsid w:val="009A1DD4"/>
    <w:rsid w:val="009C0EDF"/>
    <w:rsid w:val="009C766F"/>
    <w:rsid w:val="00A239A9"/>
    <w:rsid w:val="00A406F6"/>
    <w:rsid w:val="00A4647F"/>
    <w:rsid w:val="00A6091B"/>
    <w:rsid w:val="00AA0CEB"/>
    <w:rsid w:val="00AA1F00"/>
    <w:rsid w:val="00AD3BAD"/>
    <w:rsid w:val="00B15DB9"/>
    <w:rsid w:val="00BD0687"/>
    <w:rsid w:val="00BE1D29"/>
    <w:rsid w:val="00BE2941"/>
    <w:rsid w:val="00BE6FF7"/>
    <w:rsid w:val="00BF43F4"/>
    <w:rsid w:val="00BF78B0"/>
    <w:rsid w:val="00C21990"/>
    <w:rsid w:val="00C5423D"/>
    <w:rsid w:val="00C639A3"/>
    <w:rsid w:val="00C75112"/>
    <w:rsid w:val="00CB0D1E"/>
    <w:rsid w:val="00CB0DBF"/>
    <w:rsid w:val="00CD5F1C"/>
    <w:rsid w:val="00CF7261"/>
    <w:rsid w:val="00D25D30"/>
    <w:rsid w:val="00D34959"/>
    <w:rsid w:val="00D555C8"/>
    <w:rsid w:val="00D62CF9"/>
    <w:rsid w:val="00D63CD0"/>
    <w:rsid w:val="00D65E68"/>
    <w:rsid w:val="00D85A49"/>
    <w:rsid w:val="00DE1A56"/>
    <w:rsid w:val="00E034F9"/>
    <w:rsid w:val="00E352EB"/>
    <w:rsid w:val="00E6338A"/>
    <w:rsid w:val="00E66B33"/>
    <w:rsid w:val="00E766D0"/>
    <w:rsid w:val="00EB469E"/>
    <w:rsid w:val="00EC7B0F"/>
    <w:rsid w:val="00ED10E0"/>
    <w:rsid w:val="00F21ECA"/>
    <w:rsid w:val="00F32636"/>
    <w:rsid w:val="00F4368F"/>
    <w:rsid w:val="00F51CFB"/>
    <w:rsid w:val="00F53BA9"/>
    <w:rsid w:val="00F56578"/>
    <w:rsid w:val="00F61C17"/>
    <w:rsid w:val="00F8370B"/>
    <w:rsid w:val="00FA7A12"/>
    <w:rsid w:val="00FC48BB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406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A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A1DD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A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A1DD4"/>
    <w:rPr>
      <w:sz w:val="20"/>
      <w:szCs w:val="20"/>
    </w:rPr>
  </w:style>
  <w:style w:type="paragraph" w:styleId="aa">
    <w:name w:val="List Paragraph"/>
    <w:basedOn w:val="a0"/>
    <w:uiPriority w:val="34"/>
    <w:qFormat/>
    <w:rsid w:val="00736251"/>
    <w:pPr>
      <w:ind w:leftChars="200" w:left="480"/>
    </w:pPr>
  </w:style>
  <w:style w:type="table" w:styleId="ab">
    <w:name w:val="Table Grid"/>
    <w:basedOn w:val="a2"/>
    <w:uiPriority w:val="59"/>
    <w:rsid w:val="0002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244870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C766F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406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A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A1DD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A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A1DD4"/>
    <w:rPr>
      <w:sz w:val="20"/>
      <w:szCs w:val="20"/>
    </w:rPr>
  </w:style>
  <w:style w:type="paragraph" w:styleId="aa">
    <w:name w:val="List Paragraph"/>
    <w:basedOn w:val="a0"/>
    <w:uiPriority w:val="34"/>
    <w:qFormat/>
    <w:rsid w:val="00736251"/>
    <w:pPr>
      <w:ind w:leftChars="200" w:left="480"/>
    </w:pPr>
  </w:style>
  <w:style w:type="table" w:styleId="ab">
    <w:name w:val="Table Grid"/>
    <w:basedOn w:val="a2"/>
    <w:uiPriority w:val="59"/>
    <w:rsid w:val="0002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244870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C766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2511-0A84-4E75-9AFB-FB434BF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mporg</dc:creator>
  <cp:lastModifiedBy>ASUS</cp:lastModifiedBy>
  <cp:revision>11</cp:revision>
  <cp:lastPrinted>2015-11-16T09:36:00Z</cp:lastPrinted>
  <dcterms:created xsi:type="dcterms:W3CDTF">2015-11-17T09:00:00Z</dcterms:created>
  <dcterms:modified xsi:type="dcterms:W3CDTF">2015-11-17T11:03:00Z</dcterms:modified>
</cp:coreProperties>
</file>