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A0" w:rsidRDefault="000368A0" w:rsidP="000368A0">
      <w:pPr>
        <w:spacing w:afterLines="50" w:after="180" w:line="0" w:lineRule="atLeast"/>
        <w:rPr>
          <w:rFonts w:asciiTheme="minorEastAsia" w:hAnsiTheme="minorEastAsia"/>
          <w:b/>
          <w:sz w:val="32"/>
          <w:szCs w:val="32"/>
          <w:u w:val="single"/>
        </w:rPr>
      </w:pPr>
      <w:r w:rsidRPr="000368A0">
        <w:rPr>
          <w:rFonts w:asciiTheme="minorEastAsia" w:hAnsiTheme="minorEastAsia" w:hint="eastAsia"/>
          <w:b/>
          <w:sz w:val="32"/>
          <w:szCs w:val="32"/>
          <w:u w:val="single"/>
        </w:rPr>
        <w:t>試模擬閱卷教師培訓  提升桃</w:t>
      </w:r>
      <w:r>
        <w:rPr>
          <w:rFonts w:asciiTheme="minorEastAsia" w:hAnsiTheme="minorEastAsia" w:hint="eastAsia"/>
          <w:b/>
          <w:sz w:val="32"/>
          <w:szCs w:val="32"/>
          <w:u w:val="single"/>
        </w:rPr>
        <w:t>園</w:t>
      </w:r>
      <w:r w:rsidRPr="000368A0">
        <w:rPr>
          <w:rFonts w:asciiTheme="minorEastAsia" w:hAnsiTheme="minorEastAsia" w:hint="eastAsia"/>
          <w:b/>
          <w:sz w:val="32"/>
          <w:szCs w:val="32"/>
          <w:u w:val="single"/>
        </w:rPr>
        <w:t>學子寫作測驗能力</w:t>
      </w:r>
    </w:p>
    <w:p w:rsidR="009D5CD9" w:rsidRPr="00D90BBC" w:rsidRDefault="009D5CD9" w:rsidP="000368A0">
      <w:pPr>
        <w:spacing w:afterLines="50" w:after="180" w:line="0" w:lineRule="atLeast"/>
        <w:jc w:val="right"/>
      </w:pPr>
      <w:r w:rsidRPr="009D5CD9">
        <w:rPr>
          <w:rFonts w:asciiTheme="minorEastAsia" w:hAnsiTheme="minorEastAsia" w:hint="eastAsia"/>
          <w:b/>
          <w:sz w:val="32"/>
          <w:szCs w:val="32"/>
        </w:rPr>
        <w:t xml:space="preserve">             </w:t>
      </w:r>
      <w:r w:rsidRPr="00D90BBC">
        <w:rPr>
          <w:rFonts w:hint="eastAsia"/>
        </w:rPr>
        <w:t>發稿日期</w:t>
      </w:r>
      <w:r w:rsidRPr="00D90BBC">
        <w:rPr>
          <w:rFonts w:asciiTheme="minorEastAsia" w:hAnsiTheme="minorEastAsia" w:hint="eastAsia"/>
        </w:rPr>
        <w:t>：</w:t>
      </w:r>
      <w:r w:rsidRPr="00D90BBC">
        <w:rPr>
          <w:rFonts w:hint="eastAsia"/>
        </w:rPr>
        <w:t>10</w:t>
      </w:r>
      <w:r>
        <w:rPr>
          <w:rFonts w:hint="eastAsia"/>
        </w:rPr>
        <w:t>4</w:t>
      </w:r>
      <w:r w:rsidRPr="00D90BBC">
        <w:rPr>
          <w:rFonts w:hint="eastAsia"/>
        </w:rPr>
        <w:t>.1</w:t>
      </w:r>
      <w:r w:rsidR="000368A0">
        <w:rPr>
          <w:rFonts w:hint="eastAsia"/>
        </w:rPr>
        <w:t>2</w:t>
      </w:r>
      <w:r w:rsidRPr="00D90BBC">
        <w:rPr>
          <w:rFonts w:hint="eastAsia"/>
        </w:rPr>
        <w:t>.</w:t>
      </w:r>
      <w:r w:rsidR="000368A0">
        <w:rPr>
          <w:rFonts w:hint="eastAsia"/>
        </w:rPr>
        <w:t>08</w:t>
      </w:r>
    </w:p>
    <w:p w:rsidR="00931304" w:rsidRDefault="00956297" w:rsidP="00FF0288">
      <w:pPr>
        <w:spacing w:beforeLines="50" w:before="180" w:afterLines="50" w:after="180" w:line="0" w:lineRule="atLeast"/>
        <w:ind w:firstLine="482"/>
        <w:rPr>
          <w:rFonts w:ascii="標楷體" w:eastAsia="標楷體" w:hAnsi="標楷體" w:hint="eastAsia"/>
          <w:sz w:val="28"/>
          <w:szCs w:val="28"/>
        </w:rPr>
      </w:pPr>
      <w:proofErr w:type="gramStart"/>
      <w:r>
        <w:rPr>
          <w:rFonts w:ascii="標楷體" w:eastAsia="標楷體" w:hAnsi="標楷體" w:hint="eastAsia"/>
          <w:sz w:val="28"/>
          <w:szCs w:val="28"/>
        </w:rPr>
        <w:t>桃連區105</w:t>
      </w:r>
      <w:proofErr w:type="gramEnd"/>
      <w:r>
        <w:rPr>
          <w:rFonts w:ascii="標楷體" w:eastAsia="標楷體" w:hAnsi="標楷體" w:hint="eastAsia"/>
          <w:sz w:val="28"/>
          <w:szCs w:val="28"/>
        </w:rPr>
        <w:t>年度的免試入學開始</w:t>
      </w:r>
      <w:r w:rsidR="000368A0">
        <w:rPr>
          <w:rFonts w:ascii="標楷體" w:eastAsia="標楷體" w:hAnsi="標楷體" w:hint="eastAsia"/>
          <w:sz w:val="28"/>
          <w:szCs w:val="28"/>
        </w:rPr>
        <w:t>正式</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計國中教育會考的寫作測驗成績，</w:t>
      </w:r>
      <w:r w:rsidR="000368A0">
        <w:rPr>
          <w:rFonts w:ascii="標楷體" w:eastAsia="標楷體" w:hAnsi="標楷體" w:hint="eastAsia"/>
          <w:sz w:val="28"/>
          <w:szCs w:val="28"/>
        </w:rPr>
        <w:t>試模擬測驗同步增加寫作測驗考科</w:t>
      </w:r>
      <w:r>
        <w:rPr>
          <w:rFonts w:ascii="標楷體" w:eastAsia="標楷體" w:hAnsi="標楷體" w:hint="eastAsia"/>
          <w:sz w:val="28"/>
          <w:szCs w:val="28"/>
        </w:rPr>
        <w:t>。</w:t>
      </w:r>
      <w:r w:rsidR="00931304">
        <w:rPr>
          <w:rFonts w:ascii="標楷體" w:eastAsia="標楷體" w:hAnsi="標楷體" w:hint="eastAsia"/>
          <w:sz w:val="28"/>
          <w:szCs w:val="28"/>
        </w:rPr>
        <w:t>教育局高安邦局長表示：為了寫作測驗</w:t>
      </w:r>
      <w:r w:rsidR="00931304">
        <w:rPr>
          <w:rFonts w:ascii="標楷體" w:eastAsia="標楷體" w:hAnsi="標楷體" w:hint="eastAsia"/>
          <w:sz w:val="28"/>
          <w:szCs w:val="28"/>
        </w:rPr>
        <w:t>開始</w:t>
      </w:r>
      <w:r w:rsidR="00931304">
        <w:rPr>
          <w:rFonts w:ascii="標楷體" w:eastAsia="標楷體" w:hAnsi="標楷體" w:hint="eastAsia"/>
          <w:sz w:val="28"/>
          <w:szCs w:val="28"/>
        </w:rPr>
        <w:t>納入</w:t>
      </w:r>
      <w:proofErr w:type="gramStart"/>
      <w:r w:rsidR="00931304">
        <w:rPr>
          <w:rFonts w:ascii="標楷體" w:eastAsia="標楷體" w:hAnsi="標楷體" w:hint="eastAsia"/>
          <w:sz w:val="28"/>
          <w:szCs w:val="28"/>
        </w:rPr>
        <w:t>桃連區</w:t>
      </w:r>
      <w:proofErr w:type="gramEnd"/>
      <w:r w:rsidR="00931304">
        <w:rPr>
          <w:rFonts w:ascii="標楷體" w:eastAsia="標楷體" w:hAnsi="標楷體" w:hint="eastAsia"/>
          <w:sz w:val="28"/>
          <w:szCs w:val="28"/>
        </w:rPr>
        <w:t>的</w:t>
      </w:r>
      <w:r w:rsidR="00931304">
        <w:rPr>
          <w:rFonts w:ascii="標楷體" w:eastAsia="標楷體" w:hAnsi="標楷體" w:hint="eastAsia"/>
          <w:sz w:val="28"/>
          <w:szCs w:val="28"/>
        </w:rPr>
        <w:t>積分</w:t>
      </w:r>
      <w:proofErr w:type="gramStart"/>
      <w:r w:rsidR="00931304">
        <w:rPr>
          <w:rFonts w:ascii="標楷體" w:eastAsia="標楷體" w:hAnsi="標楷體" w:hint="eastAsia"/>
          <w:sz w:val="28"/>
          <w:szCs w:val="28"/>
        </w:rPr>
        <w:t>採</w:t>
      </w:r>
      <w:proofErr w:type="gramEnd"/>
      <w:r w:rsidR="00931304">
        <w:rPr>
          <w:rFonts w:ascii="標楷體" w:eastAsia="標楷體" w:hAnsi="標楷體" w:hint="eastAsia"/>
          <w:sz w:val="28"/>
          <w:szCs w:val="28"/>
        </w:rPr>
        <w:t>計</w:t>
      </w:r>
      <w:r w:rsidR="00931304">
        <w:rPr>
          <w:rFonts w:ascii="標楷體" w:eastAsia="標楷體" w:hAnsi="標楷體" w:hint="eastAsia"/>
          <w:sz w:val="28"/>
          <w:szCs w:val="28"/>
        </w:rPr>
        <w:t>，也為了讓學生寫作測驗能力能夠提升，國文領域輔導團協助規劃國中端國文領域教師培訓計畫。輔導團召集人仁美國中謝益修校長說：</w:t>
      </w:r>
      <w:proofErr w:type="gramStart"/>
      <w:r w:rsidR="00931304">
        <w:rPr>
          <w:rFonts w:ascii="標楷體" w:eastAsia="標楷體" w:hAnsi="標楷體" w:hint="eastAsia"/>
          <w:sz w:val="28"/>
          <w:szCs w:val="28"/>
        </w:rPr>
        <w:t>心測中心</w:t>
      </w:r>
      <w:proofErr w:type="gramEnd"/>
      <w:r w:rsidR="00931304">
        <w:rPr>
          <w:rFonts w:ascii="標楷體" w:eastAsia="標楷體" w:hAnsi="標楷體" w:hint="eastAsia"/>
          <w:sz w:val="28"/>
          <w:szCs w:val="28"/>
        </w:rPr>
        <w:t>的會考寫作測驗閱卷教師以高中教師為主，</w:t>
      </w:r>
      <w:r w:rsidR="00931304">
        <w:rPr>
          <w:rFonts w:ascii="標楷體" w:eastAsia="標楷體" w:hAnsi="標楷體" w:hint="eastAsia"/>
          <w:sz w:val="28"/>
          <w:szCs w:val="28"/>
        </w:rPr>
        <w:t>辦理</w:t>
      </w:r>
      <w:r w:rsidR="00931304">
        <w:rPr>
          <w:rFonts w:ascii="標楷體" w:eastAsia="標楷體" w:hAnsi="標楷體" w:hint="eastAsia"/>
          <w:sz w:val="28"/>
          <w:szCs w:val="28"/>
        </w:rPr>
        <w:t>培訓會，一方面讓國中國文教師擔任試模擬寫作的閱卷教師，一方面提升教師國文知能後返校給予學生指導，能夠有效提升學子的相關能力。</w:t>
      </w:r>
    </w:p>
    <w:p w:rsidR="000368A0" w:rsidRDefault="00203EC2" w:rsidP="00FF0288">
      <w:pPr>
        <w:spacing w:beforeLines="50" w:before="180" w:afterLines="50" w:after="180" w:line="0" w:lineRule="atLeast"/>
        <w:ind w:firstLine="482"/>
        <w:rPr>
          <w:rFonts w:ascii="標楷體" w:eastAsia="標楷體" w:hAnsi="標楷體"/>
          <w:sz w:val="28"/>
          <w:szCs w:val="28"/>
        </w:rPr>
      </w:pPr>
      <w:r>
        <w:rPr>
          <w:rFonts w:ascii="標楷體" w:eastAsia="標楷體" w:hAnsi="標楷體" w:hint="eastAsia"/>
          <w:sz w:val="28"/>
          <w:szCs w:val="28"/>
        </w:rPr>
        <w:t>培訓會</w:t>
      </w:r>
      <w:r w:rsidR="00931304">
        <w:rPr>
          <w:rFonts w:ascii="標楷體" w:eastAsia="標楷體" w:hAnsi="標楷體" w:hint="eastAsia"/>
          <w:sz w:val="28"/>
          <w:szCs w:val="28"/>
        </w:rPr>
        <w:t>承辦</w:t>
      </w:r>
      <w:r w:rsidR="00931304">
        <w:rPr>
          <w:rFonts w:ascii="標楷體" w:eastAsia="標楷體" w:hAnsi="標楷體" w:hint="eastAsia"/>
          <w:sz w:val="28"/>
          <w:szCs w:val="28"/>
        </w:rPr>
        <w:t>學校</w:t>
      </w:r>
      <w:r>
        <w:rPr>
          <w:rFonts w:ascii="標楷體" w:eastAsia="標楷體" w:hAnsi="標楷體" w:hint="eastAsia"/>
          <w:sz w:val="28"/>
          <w:szCs w:val="28"/>
        </w:rPr>
        <w:t>桃園市大有國中校長陳家祥說：邀請</w:t>
      </w:r>
      <w:r w:rsidR="00472FE9">
        <w:rPr>
          <w:rFonts w:ascii="標楷體" w:eastAsia="標楷體" w:hAnsi="標楷體" w:hint="eastAsia"/>
          <w:sz w:val="28"/>
          <w:szCs w:val="28"/>
        </w:rPr>
        <w:t>國立</w:t>
      </w:r>
      <w:r>
        <w:rPr>
          <w:rFonts w:ascii="標楷體" w:eastAsia="標楷體" w:hAnsi="標楷體" w:hint="eastAsia"/>
          <w:sz w:val="28"/>
          <w:szCs w:val="28"/>
        </w:rPr>
        <w:t>陽明高中</w:t>
      </w:r>
      <w:r w:rsidR="00472FE9">
        <w:rPr>
          <w:rFonts w:ascii="標楷體" w:eastAsia="標楷體" w:hAnsi="標楷體" w:hint="eastAsia"/>
          <w:sz w:val="28"/>
          <w:szCs w:val="28"/>
        </w:rPr>
        <w:t>洪美雀老師擔任講師，洪老師</w:t>
      </w:r>
      <w:r w:rsidR="00376265">
        <w:rPr>
          <w:rFonts w:ascii="標楷體" w:eastAsia="標楷體" w:hAnsi="標楷體" w:hint="eastAsia"/>
          <w:sz w:val="28"/>
          <w:szCs w:val="28"/>
        </w:rPr>
        <w:t>除</w:t>
      </w:r>
      <w:r w:rsidR="00634F62">
        <w:rPr>
          <w:rFonts w:ascii="標楷體" w:eastAsia="標楷體" w:hAnsi="標楷體" w:hint="eastAsia"/>
          <w:sz w:val="28"/>
          <w:szCs w:val="28"/>
        </w:rPr>
        <w:t>具備多年的全國閱卷經驗</w:t>
      </w:r>
      <w:r w:rsidR="00376265">
        <w:rPr>
          <w:rFonts w:ascii="標楷體" w:eastAsia="標楷體" w:hAnsi="標楷體" w:hint="eastAsia"/>
          <w:sz w:val="28"/>
          <w:szCs w:val="28"/>
        </w:rPr>
        <w:t>外</w:t>
      </w:r>
      <w:r w:rsidR="00634F62">
        <w:rPr>
          <w:rFonts w:ascii="標楷體" w:eastAsia="標楷體" w:hAnsi="標楷體" w:hint="eastAsia"/>
          <w:sz w:val="28"/>
          <w:szCs w:val="28"/>
        </w:rPr>
        <w:t>，</w:t>
      </w:r>
      <w:r w:rsidR="00376265">
        <w:rPr>
          <w:rFonts w:ascii="標楷體" w:eastAsia="標楷體" w:hAnsi="標楷體" w:hint="eastAsia"/>
          <w:sz w:val="28"/>
          <w:szCs w:val="28"/>
        </w:rPr>
        <w:t>也有很多相關的作品與出版，</w:t>
      </w:r>
      <w:r w:rsidR="00472FE9">
        <w:rPr>
          <w:rFonts w:ascii="標楷體" w:eastAsia="標楷體" w:hAnsi="標楷體" w:hint="eastAsia"/>
          <w:sz w:val="28"/>
          <w:szCs w:val="28"/>
        </w:rPr>
        <w:t>透過</w:t>
      </w:r>
      <w:r w:rsidR="00634F62">
        <w:rPr>
          <w:rFonts w:ascii="標楷體" w:eastAsia="標楷體" w:hAnsi="標楷體" w:hint="eastAsia"/>
          <w:sz w:val="28"/>
          <w:szCs w:val="28"/>
        </w:rPr>
        <w:t>此次</w:t>
      </w:r>
      <w:r w:rsidR="00472FE9">
        <w:rPr>
          <w:rFonts w:ascii="標楷體" w:eastAsia="標楷體" w:hAnsi="標楷體" w:hint="eastAsia"/>
          <w:sz w:val="28"/>
          <w:szCs w:val="28"/>
        </w:rPr>
        <w:t>與國中教師之互動與授課，相信</w:t>
      </w:r>
      <w:r w:rsidR="00634F62">
        <w:rPr>
          <w:rFonts w:ascii="標楷體" w:eastAsia="標楷體" w:hAnsi="標楷體" w:hint="eastAsia"/>
          <w:sz w:val="28"/>
          <w:szCs w:val="28"/>
        </w:rPr>
        <w:t>國中教師必定收穫滿滿</w:t>
      </w:r>
      <w:r w:rsidR="00472FE9">
        <w:rPr>
          <w:rFonts w:ascii="標楷體" w:eastAsia="標楷體" w:hAnsi="標楷體" w:hint="eastAsia"/>
          <w:sz w:val="28"/>
          <w:szCs w:val="28"/>
        </w:rPr>
        <w:t>。高局長表示：這一次的培訓會，要求本市各公私立共66所國中派員參加，共</w:t>
      </w:r>
      <w:r w:rsidR="00931304">
        <w:rPr>
          <w:rFonts w:ascii="標楷體" w:eastAsia="標楷體" w:hAnsi="標楷體" w:hint="eastAsia"/>
          <w:sz w:val="28"/>
          <w:szCs w:val="28"/>
        </w:rPr>
        <w:t>有</w:t>
      </w:r>
      <w:r w:rsidR="00472FE9">
        <w:rPr>
          <w:rFonts w:ascii="標楷體" w:eastAsia="標楷體" w:hAnsi="標楷體" w:hint="eastAsia"/>
          <w:sz w:val="28"/>
          <w:szCs w:val="28"/>
        </w:rPr>
        <w:t>253位國文教師參加</w:t>
      </w:r>
      <w:r w:rsidR="00931304">
        <w:rPr>
          <w:rFonts w:ascii="標楷體" w:eastAsia="標楷體" w:hAnsi="標楷體" w:hint="eastAsia"/>
          <w:sz w:val="28"/>
          <w:szCs w:val="28"/>
        </w:rPr>
        <w:t>；</w:t>
      </w:r>
      <w:r w:rsidR="00634F62">
        <w:rPr>
          <w:rFonts w:ascii="標楷體" w:eastAsia="標楷體" w:hAnsi="標楷體" w:hint="eastAsia"/>
          <w:sz w:val="28"/>
          <w:szCs w:val="28"/>
        </w:rPr>
        <w:t>培訓會在12月8日與12月15日舉辦，教師完整參加後獲得證書，並協助試模擬寫作測驗的閱卷工作。</w:t>
      </w:r>
    </w:p>
    <w:p w:rsidR="00931304" w:rsidRDefault="00580783" w:rsidP="00FF0288">
      <w:pPr>
        <w:spacing w:line="0" w:lineRule="atLeast"/>
        <w:ind w:firstLine="482"/>
        <w:rPr>
          <w:rFonts w:ascii="標楷體" w:eastAsia="標楷體" w:hAnsi="標楷體" w:hint="eastAsia"/>
          <w:sz w:val="28"/>
          <w:szCs w:val="28"/>
        </w:rPr>
      </w:pPr>
      <w:r>
        <w:rPr>
          <w:rFonts w:ascii="標楷體" w:eastAsia="標楷體" w:hAnsi="標楷體" w:hint="eastAsia"/>
          <w:sz w:val="28"/>
          <w:szCs w:val="28"/>
        </w:rPr>
        <w:t>會考寫作測驗之成績以六級分方式來呈現</w:t>
      </w:r>
      <w:r w:rsidR="00376265">
        <w:rPr>
          <w:rFonts w:ascii="標楷體" w:eastAsia="標楷體" w:hAnsi="標楷體" w:hint="eastAsia"/>
          <w:sz w:val="28"/>
          <w:szCs w:val="28"/>
        </w:rPr>
        <w:t>，得到四級分屬於</w:t>
      </w:r>
      <w:r w:rsidR="001F3CE1">
        <w:rPr>
          <w:rFonts w:ascii="標楷體" w:eastAsia="標楷體" w:hAnsi="標楷體" w:hint="eastAsia"/>
          <w:sz w:val="28"/>
          <w:szCs w:val="28"/>
        </w:rPr>
        <w:t>中上</w:t>
      </w:r>
      <w:r w:rsidR="00376265">
        <w:rPr>
          <w:rFonts w:ascii="標楷體" w:eastAsia="標楷體" w:hAnsi="標楷體" w:hint="eastAsia"/>
          <w:sz w:val="28"/>
          <w:szCs w:val="28"/>
        </w:rPr>
        <w:t>之作品，能夠得到五級分或六級分，就是一篇水準之上的優秀作品。</w:t>
      </w:r>
      <w:r w:rsidR="00931304">
        <w:rPr>
          <w:rFonts w:ascii="標楷體" w:eastAsia="標楷體" w:hAnsi="標楷體" w:hint="eastAsia"/>
          <w:sz w:val="28"/>
          <w:szCs w:val="28"/>
        </w:rPr>
        <w:t>洪老師表示，會考閱卷教師評閱</w:t>
      </w:r>
      <w:r w:rsidR="001F3CE1">
        <w:rPr>
          <w:rFonts w:ascii="標楷體" w:eastAsia="標楷體" w:hAnsi="標楷體" w:hint="eastAsia"/>
          <w:sz w:val="28"/>
          <w:szCs w:val="28"/>
        </w:rPr>
        <w:t>一件水準之上的優秀</w:t>
      </w:r>
      <w:r w:rsidR="00931304">
        <w:rPr>
          <w:rFonts w:ascii="標楷體" w:eastAsia="標楷體" w:hAnsi="標楷體" w:hint="eastAsia"/>
          <w:sz w:val="28"/>
          <w:szCs w:val="28"/>
        </w:rPr>
        <w:t>作品會從四個向度來</w:t>
      </w:r>
      <w:r w:rsidR="001F3CE1">
        <w:rPr>
          <w:rFonts w:ascii="標楷體" w:eastAsia="標楷體" w:hAnsi="標楷體" w:hint="eastAsia"/>
          <w:sz w:val="28"/>
          <w:szCs w:val="28"/>
        </w:rPr>
        <w:t>看，分別是：</w:t>
      </w:r>
    </w:p>
    <w:p w:rsidR="001F3CE1" w:rsidRPr="001F3CE1" w:rsidRDefault="001F3CE1" w:rsidP="00FF0288">
      <w:pPr>
        <w:spacing w:line="0" w:lineRule="atLeast"/>
        <w:ind w:firstLine="482"/>
        <w:rPr>
          <w:rFonts w:ascii="標楷體" w:eastAsia="標楷體" w:hAnsi="標楷體" w:hint="eastAsia"/>
          <w:sz w:val="28"/>
          <w:szCs w:val="28"/>
        </w:rPr>
      </w:pPr>
      <w:r>
        <w:rPr>
          <w:rFonts w:ascii="標楷體" w:eastAsia="標楷體" w:hAnsi="標楷體" w:hint="eastAsia"/>
          <w:sz w:val="28"/>
          <w:szCs w:val="28"/>
        </w:rPr>
        <w:t>(1)</w:t>
      </w:r>
      <w:r w:rsidRPr="001F3CE1">
        <w:rPr>
          <w:rFonts w:ascii="標楷體" w:eastAsia="標楷體" w:hAnsi="標楷體" w:hint="eastAsia"/>
          <w:sz w:val="28"/>
          <w:szCs w:val="28"/>
        </w:rPr>
        <w:t>立意取材：</w:t>
      </w:r>
      <w:r w:rsidR="00FF0288" w:rsidRPr="00FF0288">
        <w:rPr>
          <w:rFonts w:ascii="標楷體" w:eastAsia="標楷體" w:hAnsi="標楷體" w:hint="eastAsia"/>
          <w:sz w:val="28"/>
          <w:szCs w:val="28"/>
        </w:rPr>
        <w:t>選取適當材料，進一步闡述說明，以</w:t>
      </w:r>
      <w:proofErr w:type="gramStart"/>
      <w:r w:rsidR="00FF0288" w:rsidRPr="00FF0288">
        <w:rPr>
          <w:rFonts w:ascii="標楷體" w:eastAsia="標楷體" w:hAnsi="標楷體" w:hint="eastAsia"/>
          <w:sz w:val="28"/>
          <w:szCs w:val="28"/>
        </w:rPr>
        <w:t>凸</w:t>
      </w:r>
      <w:proofErr w:type="gramEnd"/>
      <w:r w:rsidR="00FF0288" w:rsidRPr="00FF0288">
        <w:rPr>
          <w:rFonts w:ascii="標楷體" w:eastAsia="標楷體" w:hAnsi="標楷體" w:hint="eastAsia"/>
          <w:sz w:val="28"/>
          <w:szCs w:val="28"/>
        </w:rPr>
        <w:t>顯文章之主旨</w:t>
      </w:r>
      <w:r w:rsidRPr="001F3CE1">
        <w:rPr>
          <w:rFonts w:ascii="標楷體" w:eastAsia="標楷體" w:hAnsi="標楷體" w:hint="eastAsia"/>
          <w:sz w:val="28"/>
          <w:szCs w:val="28"/>
        </w:rPr>
        <w:t>。</w:t>
      </w:r>
    </w:p>
    <w:p w:rsidR="001F3CE1" w:rsidRDefault="001F3CE1" w:rsidP="00FF0288">
      <w:pPr>
        <w:spacing w:line="0" w:lineRule="atLeast"/>
        <w:ind w:firstLine="482"/>
        <w:rPr>
          <w:rFonts w:ascii="標楷體" w:eastAsia="標楷體" w:hAnsi="標楷體" w:hint="eastAsia"/>
          <w:sz w:val="28"/>
          <w:szCs w:val="28"/>
        </w:rPr>
      </w:pPr>
      <w:r>
        <w:rPr>
          <w:rFonts w:ascii="標楷體" w:eastAsia="標楷體" w:hAnsi="標楷體" w:hint="eastAsia"/>
          <w:sz w:val="28"/>
          <w:szCs w:val="28"/>
        </w:rPr>
        <w:t>(2)</w:t>
      </w:r>
      <w:r w:rsidRPr="001F3CE1">
        <w:rPr>
          <w:rFonts w:ascii="標楷體" w:eastAsia="標楷體" w:hAnsi="標楷體" w:hint="eastAsia"/>
          <w:sz w:val="28"/>
          <w:szCs w:val="28"/>
        </w:rPr>
        <w:t>結構組織</w:t>
      </w:r>
      <w:r>
        <w:rPr>
          <w:rFonts w:ascii="標楷體" w:eastAsia="標楷體" w:hAnsi="標楷體" w:hint="eastAsia"/>
          <w:sz w:val="28"/>
          <w:szCs w:val="28"/>
        </w:rPr>
        <w:t>：</w:t>
      </w:r>
      <w:r w:rsidR="00FF0288" w:rsidRPr="00FF0288">
        <w:rPr>
          <w:rFonts w:ascii="標楷體" w:eastAsia="標楷體" w:hAnsi="標楷體" w:hint="eastAsia"/>
          <w:sz w:val="28"/>
          <w:szCs w:val="28"/>
        </w:rPr>
        <w:t>文章結構完整，段落分明，內容前後連貫</w:t>
      </w:r>
      <w:r w:rsidR="00FF0288">
        <w:rPr>
          <w:rFonts w:ascii="標楷體" w:eastAsia="標楷體" w:hAnsi="標楷體" w:hint="eastAsia"/>
          <w:sz w:val="28"/>
          <w:szCs w:val="28"/>
        </w:rPr>
        <w:t>。</w:t>
      </w:r>
    </w:p>
    <w:p w:rsidR="00FF0288" w:rsidRDefault="00FF0288" w:rsidP="00FF0288">
      <w:pPr>
        <w:spacing w:line="0" w:lineRule="atLeast"/>
        <w:ind w:firstLine="482"/>
        <w:rPr>
          <w:rFonts w:ascii="標楷體" w:eastAsia="標楷體" w:hAnsi="標楷體" w:hint="eastAsia"/>
          <w:sz w:val="28"/>
          <w:szCs w:val="28"/>
        </w:rPr>
      </w:pPr>
      <w:r>
        <w:rPr>
          <w:rFonts w:ascii="標楷體" w:eastAsia="標楷體" w:hAnsi="標楷體" w:hint="eastAsia"/>
          <w:sz w:val="28"/>
          <w:szCs w:val="28"/>
        </w:rPr>
        <w:t>(3)遣詞用字：</w:t>
      </w:r>
      <w:r w:rsidRPr="00FF0288">
        <w:rPr>
          <w:rFonts w:ascii="標楷體" w:eastAsia="標楷體" w:hAnsi="標楷體" w:hint="eastAsia"/>
          <w:sz w:val="28"/>
          <w:szCs w:val="28"/>
        </w:rPr>
        <w:t>能精確使用語詞，並有效運用各種句型，使文句流暢。</w:t>
      </w:r>
    </w:p>
    <w:p w:rsidR="00FF0288" w:rsidRPr="001F3CE1" w:rsidRDefault="00FF0288" w:rsidP="00FF0288">
      <w:pPr>
        <w:spacing w:line="0" w:lineRule="atLeast"/>
        <w:ind w:firstLine="482"/>
        <w:rPr>
          <w:rFonts w:ascii="標楷體" w:eastAsia="標楷體" w:hAnsi="標楷體" w:hint="eastAsia"/>
          <w:sz w:val="28"/>
          <w:szCs w:val="28"/>
        </w:rPr>
      </w:pPr>
      <w:r>
        <w:rPr>
          <w:rFonts w:ascii="標楷體" w:eastAsia="標楷體" w:hAnsi="標楷體" w:hint="eastAsia"/>
          <w:sz w:val="28"/>
          <w:szCs w:val="28"/>
        </w:rPr>
        <w:t>(4)</w:t>
      </w:r>
      <w:r w:rsidRPr="00FF0288">
        <w:rPr>
          <w:rFonts w:ascii="標楷體" w:eastAsia="標楷體" w:hAnsi="標楷體" w:hint="eastAsia"/>
          <w:sz w:val="28"/>
          <w:szCs w:val="28"/>
        </w:rPr>
        <w:t>錯別字、格式及標點符號</w:t>
      </w:r>
      <w:r>
        <w:rPr>
          <w:rFonts w:ascii="標楷體" w:eastAsia="標楷體" w:hAnsi="標楷體" w:hint="eastAsia"/>
          <w:sz w:val="28"/>
          <w:szCs w:val="28"/>
        </w:rPr>
        <w:t>：</w:t>
      </w:r>
      <w:r w:rsidRPr="00FF0288">
        <w:rPr>
          <w:rFonts w:ascii="標楷體" w:eastAsia="標楷體" w:hAnsi="標楷體" w:hint="eastAsia"/>
          <w:sz w:val="28"/>
          <w:szCs w:val="28"/>
        </w:rPr>
        <w:t>幾乎沒有錯別字及格式、標點符號運用上之錯誤</w:t>
      </w:r>
      <w:r>
        <w:rPr>
          <w:rFonts w:ascii="標楷體" w:eastAsia="標楷體" w:hAnsi="標楷體" w:hint="eastAsia"/>
          <w:sz w:val="28"/>
          <w:szCs w:val="28"/>
        </w:rPr>
        <w:t>。</w:t>
      </w:r>
    </w:p>
    <w:p w:rsidR="00FF0288" w:rsidRDefault="00376265" w:rsidP="00FF0288">
      <w:pPr>
        <w:spacing w:beforeLines="50" w:before="180" w:afterLines="50" w:after="180" w:line="0" w:lineRule="atLeast"/>
        <w:ind w:firstLine="482"/>
        <w:rPr>
          <w:rFonts w:ascii="標楷體" w:eastAsia="標楷體" w:hAnsi="標楷體" w:hint="eastAsia"/>
          <w:sz w:val="28"/>
          <w:szCs w:val="28"/>
        </w:rPr>
      </w:pPr>
      <w:r>
        <w:rPr>
          <w:rFonts w:ascii="標楷體" w:eastAsia="標楷體" w:hAnsi="標楷體" w:hint="eastAsia"/>
          <w:sz w:val="28"/>
          <w:szCs w:val="28"/>
        </w:rPr>
        <w:t>學生的寫作測驗要能得到好成績，洪</w:t>
      </w:r>
      <w:r w:rsidR="003B0C18">
        <w:rPr>
          <w:rFonts w:ascii="標楷體" w:eastAsia="標楷體" w:hAnsi="標楷體" w:hint="eastAsia"/>
          <w:sz w:val="28"/>
          <w:szCs w:val="28"/>
        </w:rPr>
        <w:t>美雀</w:t>
      </w:r>
      <w:r>
        <w:rPr>
          <w:rFonts w:ascii="標楷體" w:eastAsia="標楷體" w:hAnsi="標楷體" w:hint="eastAsia"/>
          <w:sz w:val="28"/>
          <w:szCs w:val="28"/>
        </w:rPr>
        <w:t>老師建議</w:t>
      </w:r>
      <w:r w:rsidR="003B0C18">
        <w:rPr>
          <w:rFonts w:ascii="標楷體" w:eastAsia="標楷體" w:hAnsi="標楷體" w:hint="eastAsia"/>
          <w:sz w:val="28"/>
          <w:szCs w:val="28"/>
        </w:rPr>
        <w:t>學生可以</w:t>
      </w:r>
      <w:r>
        <w:rPr>
          <w:rFonts w:ascii="標楷體" w:eastAsia="標楷體" w:hAnsi="標楷體" w:hint="eastAsia"/>
          <w:sz w:val="28"/>
          <w:szCs w:val="28"/>
        </w:rPr>
        <w:t>從幾個面向著手：</w:t>
      </w:r>
      <w:r w:rsidR="003B0C18">
        <w:rPr>
          <w:rFonts w:ascii="標楷體" w:eastAsia="標楷體" w:hAnsi="標楷體" w:hint="eastAsia"/>
          <w:sz w:val="28"/>
          <w:szCs w:val="28"/>
        </w:rPr>
        <w:t>學習用文字清楚表達自己真實的感受，並提昇用字品質；多方閱讀，才有充實的內容；從「心」出發，才能不落俗套</w:t>
      </w:r>
      <w:r w:rsidR="00681134">
        <w:rPr>
          <w:rFonts w:ascii="標楷體" w:eastAsia="標楷體" w:hAnsi="標楷體" w:hint="eastAsia"/>
          <w:sz w:val="28"/>
          <w:szCs w:val="28"/>
        </w:rPr>
        <w:t>，所以要培養學生美好的心靈與品格，思考方能更上層樓</w:t>
      </w:r>
      <w:r w:rsidR="003B0C18">
        <w:rPr>
          <w:rFonts w:ascii="標楷體" w:eastAsia="標楷體" w:hAnsi="標楷體" w:hint="eastAsia"/>
          <w:sz w:val="28"/>
          <w:szCs w:val="28"/>
        </w:rPr>
        <w:t>。</w:t>
      </w:r>
    </w:p>
    <w:p w:rsidR="00580783" w:rsidRDefault="003B0C18" w:rsidP="00FF0288">
      <w:pPr>
        <w:spacing w:beforeLines="50" w:before="180" w:afterLines="50" w:after="180" w:line="0" w:lineRule="atLeast"/>
        <w:ind w:firstLine="482"/>
        <w:rPr>
          <w:rFonts w:ascii="標楷體" w:eastAsia="標楷體" w:hAnsi="標楷體"/>
          <w:sz w:val="28"/>
          <w:szCs w:val="28"/>
        </w:rPr>
      </w:pPr>
      <w:r>
        <w:rPr>
          <w:rFonts w:ascii="標楷體" w:eastAsia="標楷體" w:hAnsi="標楷體" w:hint="eastAsia"/>
          <w:sz w:val="28"/>
          <w:szCs w:val="28"/>
        </w:rPr>
        <w:t>如何協助自己的孩子寫出一篇好作品，洪老師給家長的建議則是：與孩子共同體驗生活，從生活中學會感動；陪孩子閱讀，陪孩子玩耍，陪孩子一起歡笑與成長，引領他欣賞不同的人生風景，並用愛豐富孩子的心靈。</w:t>
      </w:r>
    </w:p>
    <w:p w:rsidR="00681134" w:rsidRDefault="00681134" w:rsidP="00FF0288">
      <w:pPr>
        <w:spacing w:beforeLines="50" w:before="180" w:afterLines="50" w:after="180" w:line="0" w:lineRule="atLeast"/>
        <w:ind w:firstLine="482"/>
        <w:rPr>
          <w:rFonts w:ascii="標楷體" w:eastAsia="標楷體" w:hAnsi="標楷體" w:hint="eastAsia"/>
          <w:sz w:val="28"/>
          <w:szCs w:val="28"/>
        </w:rPr>
      </w:pPr>
      <w:r>
        <w:rPr>
          <w:rFonts w:ascii="標楷體" w:eastAsia="標楷體" w:hAnsi="標楷體" w:hint="eastAsia"/>
          <w:sz w:val="28"/>
          <w:szCs w:val="28"/>
        </w:rPr>
        <w:t>洪老師在培訓會上，透過各級分</w:t>
      </w:r>
      <w:proofErr w:type="gramStart"/>
      <w:r>
        <w:rPr>
          <w:rFonts w:ascii="標楷體" w:eastAsia="標楷體" w:hAnsi="標楷體" w:hint="eastAsia"/>
          <w:sz w:val="28"/>
          <w:szCs w:val="28"/>
        </w:rPr>
        <w:t>的樣卷來</w:t>
      </w:r>
      <w:proofErr w:type="gramEnd"/>
      <w:r>
        <w:rPr>
          <w:rFonts w:ascii="標楷體" w:eastAsia="標楷體" w:hAnsi="標楷體" w:hint="eastAsia"/>
          <w:sz w:val="28"/>
          <w:szCs w:val="28"/>
        </w:rPr>
        <w:t>與參與的國中國文領域教師共同進行討論與解析，並學習如何依據</w:t>
      </w:r>
      <w:proofErr w:type="gramStart"/>
      <w:r>
        <w:rPr>
          <w:rFonts w:ascii="標楷體" w:eastAsia="標楷體" w:hAnsi="標楷體" w:hint="eastAsia"/>
          <w:sz w:val="28"/>
          <w:szCs w:val="28"/>
        </w:rPr>
        <w:t>規準</w:t>
      </w:r>
      <w:proofErr w:type="gramEnd"/>
      <w:r>
        <w:rPr>
          <w:rFonts w:ascii="標楷體" w:eastAsia="標楷體" w:hAnsi="標楷體" w:hint="eastAsia"/>
          <w:sz w:val="28"/>
          <w:szCs w:val="28"/>
        </w:rPr>
        <w:t>來評分。透過</w:t>
      </w:r>
      <w:r>
        <w:rPr>
          <w:rFonts w:ascii="標楷體" w:eastAsia="標楷體" w:hAnsi="標楷體" w:hint="eastAsia"/>
          <w:sz w:val="28"/>
          <w:szCs w:val="28"/>
        </w:rPr>
        <w:t>培訓課程，能夠讓每位觀點、想法不盡相同的教師，對作品評出相當一致的級分，可見心測中心已經發展數十年的寫作測驗</w:t>
      </w:r>
      <w:r w:rsidR="00164771">
        <w:rPr>
          <w:rFonts w:ascii="標楷體" w:eastAsia="標楷體" w:hAnsi="標楷體" w:hint="eastAsia"/>
          <w:sz w:val="28"/>
          <w:szCs w:val="28"/>
        </w:rPr>
        <w:t>閱卷</w:t>
      </w:r>
      <w:r>
        <w:rPr>
          <w:rFonts w:ascii="標楷體" w:eastAsia="標楷體" w:hAnsi="標楷體" w:hint="eastAsia"/>
          <w:sz w:val="28"/>
          <w:szCs w:val="28"/>
        </w:rPr>
        <w:t>，</w:t>
      </w:r>
      <w:r w:rsidR="00164771">
        <w:rPr>
          <w:rFonts w:ascii="標楷體" w:eastAsia="標楷體" w:hAnsi="標楷體" w:hint="eastAsia"/>
          <w:sz w:val="28"/>
          <w:szCs w:val="28"/>
        </w:rPr>
        <w:t>在規準的規範下能「公平客觀」地評閱學生作品，只要學生寫得好，一定可以給予公平的分數。</w:t>
      </w:r>
      <w:bookmarkStart w:id="0" w:name="_GoBack"/>
      <w:bookmarkEnd w:id="0"/>
    </w:p>
    <w:p w:rsidR="000368A0" w:rsidRDefault="00472FE9" w:rsidP="00FF0288">
      <w:pPr>
        <w:spacing w:beforeLines="50" w:before="180" w:afterLines="50" w:after="180" w:line="0" w:lineRule="atLeast"/>
        <w:ind w:firstLine="482"/>
        <w:rPr>
          <w:rFonts w:ascii="標楷體" w:eastAsia="標楷體" w:hAnsi="標楷體"/>
          <w:sz w:val="28"/>
          <w:szCs w:val="28"/>
        </w:rPr>
      </w:pPr>
      <w:proofErr w:type="gramStart"/>
      <w:r>
        <w:rPr>
          <w:rFonts w:ascii="標楷體" w:eastAsia="標楷體" w:hAnsi="標楷體" w:hint="eastAsia"/>
          <w:sz w:val="28"/>
          <w:szCs w:val="28"/>
        </w:rPr>
        <w:t>桃連區</w:t>
      </w:r>
      <w:proofErr w:type="gramEnd"/>
      <w:r>
        <w:rPr>
          <w:rFonts w:ascii="標楷體" w:eastAsia="標楷體" w:hAnsi="標楷體" w:hint="eastAsia"/>
          <w:sz w:val="28"/>
          <w:szCs w:val="28"/>
        </w:rPr>
        <w:t>為協助學生面對</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計寫作測驗所帶來之挑戰，除了將於12月23日~24日舉辦的試模擬測驗加入寫作測驗</w:t>
      </w:r>
      <w:proofErr w:type="gramStart"/>
      <w:r>
        <w:rPr>
          <w:rFonts w:ascii="標楷體" w:eastAsia="標楷體" w:hAnsi="標楷體" w:hint="eastAsia"/>
          <w:sz w:val="28"/>
          <w:szCs w:val="28"/>
        </w:rPr>
        <w:t>考科外</w:t>
      </w:r>
      <w:proofErr w:type="gramEnd"/>
      <w:r>
        <w:rPr>
          <w:rFonts w:ascii="標楷體" w:eastAsia="標楷體" w:hAnsi="標楷體" w:hint="eastAsia"/>
          <w:sz w:val="28"/>
          <w:szCs w:val="28"/>
        </w:rPr>
        <w:t>，緊接而來的試模擬志願選填與分發也將協助學生提早檢視自己的各項積分累計狀況</w:t>
      </w:r>
      <w:r w:rsidR="00634F62">
        <w:rPr>
          <w:rFonts w:ascii="標楷體" w:eastAsia="標楷體" w:hAnsi="標楷體" w:hint="eastAsia"/>
          <w:sz w:val="28"/>
          <w:szCs w:val="28"/>
        </w:rPr>
        <w:t>與熟悉系統操作，避免在105年正式免試志願</w:t>
      </w:r>
      <w:proofErr w:type="gramStart"/>
      <w:r w:rsidR="00634F62">
        <w:rPr>
          <w:rFonts w:ascii="標楷體" w:eastAsia="標楷體" w:hAnsi="標楷體" w:hint="eastAsia"/>
          <w:sz w:val="28"/>
          <w:szCs w:val="28"/>
        </w:rPr>
        <w:t>選填時出錯</w:t>
      </w:r>
      <w:proofErr w:type="gramEnd"/>
      <w:r w:rsidR="00634F62">
        <w:rPr>
          <w:rFonts w:ascii="標楷體" w:eastAsia="標楷體" w:hAnsi="標楷體" w:hint="eastAsia"/>
          <w:sz w:val="28"/>
          <w:szCs w:val="28"/>
        </w:rPr>
        <w:t>。</w:t>
      </w:r>
    </w:p>
    <w:p w:rsidR="00232B88" w:rsidRPr="00232B88" w:rsidRDefault="00232B88" w:rsidP="00B72D54">
      <w:pPr>
        <w:spacing w:beforeLines="50" w:before="180" w:line="0" w:lineRule="atLeast"/>
        <w:rPr>
          <w:rFonts w:ascii="標楷體" w:eastAsia="標楷體" w:hAnsi="標楷體"/>
        </w:rPr>
      </w:pPr>
      <w:r w:rsidRPr="00232B88">
        <w:rPr>
          <w:rFonts w:ascii="標楷體" w:eastAsia="標楷體" w:hAnsi="標楷體" w:hint="eastAsia"/>
        </w:rPr>
        <w:t xml:space="preserve">新聞聯繫人： </w:t>
      </w:r>
    </w:p>
    <w:p w:rsidR="00232B88" w:rsidRPr="00232B88" w:rsidRDefault="000B3859" w:rsidP="009D5CD9">
      <w:pPr>
        <w:spacing w:line="0" w:lineRule="atLeast"/>
        <w:rPr>
          <w:rFonts w:ascii="標楷體" w:eastAsia="標楷體" w:hAnsi="標楷體"/>
        </w:rPr>
      </w:pPr>
      <w:r>
        <w:rPr>
          <w:rFonts w:ascii="標楷體" w:eastAsia="標楷體" w:hAnsi="標楷體" w:hint="eastAsia"/>
        </w:rPr>
        <w:t>教</w:t>
      </w:r>
      <w:r w:rsidR="00232B88" w:rsidRPr="00232B88">
        <w:rPr>
          <w:rFonts w:ascii="標楷體" w:eastAsia="標楷體" w:hAnsi="標楷體" w:hint="eastAsia"/>
        </w:rPr>
        <w:t>育局副局長高玉姿 聯絡電話：03-3322101轉7502</w:t>
      </w:r>
    </w:p>
    <w:p w:rsidR="00232B88" w:rsidRPr="00232B88" w:rsidRDefault="00232B88" w:rsidP="009D5CD9">
      <w:pPr>
        <w:spacing w:line="0" w:lineRule="atLeast"/>
        <w:rPr>
          <w:rFonts w:ascii="標楷體" w:eastAsia="標楷體" w:hAnsi="標楷體"/>
        </w:rPr>
      </w:pPr>
      <w:r w:rsidRPr="00232B88">
        <w:rPr>
          <w:rFonts w:ascii="標楷體" w:eastAsia="標楷體" w:hAnsi="標楷體" w:hint="eastAsia"/>
        </w:rPr>
        <w:t>教育局中等教育</w:t>
      </w:r>
      <w:proofErr w:type="gramStart"/>
      <w:r w:rsidRPr="00232B88">
        <w:rPr>
          <w:rFonts w:ascii="標楷體" w:eastAsia="標楷體" w:hAnsi="標楷體" w:hint="eastAsia"/>
        </w:rPr>
        <w:t>科</w:t>
      </w:r>
      <w:proofErr w:type="gramEnd"/>
      <w:r w:rsidRPr="00232B88">
        <w:rPr>
          <w:rFonts w:ascii="標楷體" w:eastAsia="標楷體" w:hAnsi="標楷體" w:hint="eastAsia"/>
        </w:rPr>
        <w:t>科長林光偉 聯絡電話：03-3322101轉7520</w:t>
      </w:r>
    </w:p>
    <w:p w:rsidR="00232B88" w:rsidRPr="004F46A6" w:rsidRDefault="00560732" w:rsidP="009D5CD9">
      <w:pPr>
        <w:spacing w:line="0" w:lineRule="atLeast"/>
        <w:rPr>
          <w:rFonts w:ascii="標楷體" w:eastAsia="標楷體" w:hAnsi="標楷體"/>
        </w:rPr>
      </w:pPr>
      <w:r>
        <w:rPr>
          <w:rFonts w:ascii="標楷體" w:eastAsia="標楷體" w:hAnsi="標楷體" w:hint="eastAsia"/>
        </w:rPr>
        <w:t>教育局</w:t>
      </w:r>
      <w:proofErr w:type="gramStart"/>
      <w:r>
        <w:rPr>
          <w:rFonts w:ascii="標楷體" w:eastAsia="標楷體" w:hAnsi="標楷體" w:hint="eastAsia"/>
        </w:rPr>
        <w:t>中等教育科</w:t>
      </w:r>
      <w:r w:rsidR="00232B88" w:rsidRPr="00232B88">
        <w:rPr>
          <w:rFonts w:ascii="標楷體" w:eastAsia="標楷體" w:hAnsi="標楷體" w:hint="eastAsia"/>
        </w:rPr>
        <w:t>候用</w:t>
      </w:r>
      <w:proofErr w:type="gramEnd"/>
      <w:r w:rsidR="00232B88" w:rsidRPr="00232B88">
        <w:rPr>
          <w:rFonts w:ascii="標楷體" w:eastAsia="標楷體" w:hAnsi="標楷體" w:hint="eastAsia"/>
        </w:rPr>
        <w:t>校長莊文凱聯絡電話：03-3322101轉</w:t>
      </w:r>
      <w:r w:rsidR="000B3859">
        <w:rPr>
          <w:rFonts w:ascii="標楷體" w:eastAsia="標楷體" w:hAnsi="標楷體" w:hint="eastAsia"/>
        </w:rPr>
        <w:t>7521</w:t>
      </w:r>
    </w:p>
    <w:sectPr w:rsidR="00232B88" w:rsidRPr="004F46A6" w:rsidSect="0033016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7E9" w:rsidRDefault="00A067E9" w:rsidP="0034437E">
      <w:r>
        <w:separator/>
      </w:r>
    </w:p>
  </w:endnote>
  <w:endnote w:type="continuationSeparator" w:id="0">
    <w:p w:rsidR="00A067E9" w:rsidRDefault="00A067E9" w:rsidP="0034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7E9" w:rsidRDefault="00A067E9" w:rsidP="0034437E">
      <w:r>
        <w:separator/>
      </w:r>
    </w:p>
  </w:footnote>
  <w:footnote w:type="continuationSeparator" w:id="0">
    <w:p w:rsidR="00A067E9" w:rsidRDefault="00A067E9" w:rsidP="00344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5F9"/>
    <w:multiLevelType w:val="hybridMultilevel"/>
    <w:tmpl w:val="B4243AA0"/>
    <w:lvl w:ilvl="0" w:tplc="D0B66394">
      <w:start w:val="1"/>
      <w:numFmt w:val="decimal"/>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nsid w:val="40F37C4C"/>
    <w:multiLevelType w:val="hybridMultilevel"/>
    <w:tmpl w:val="0D4C8734"/>
    <w:lvl w:ilvl="0" w:tplc="E84A20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BF75FFC"/>
    <w:multiLevelType w:val="hybridMultilevel"/>
    <w:tmpl w:val="9ECEB58A"/>
    <w:lvl w:ilvl="0" w:tplc="DB1AEF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1280AAB"/>
    <w:multiLevelType w:val="hybridMultilevel"/>
    <w:tmpl w:val="FA7629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33"/>
    <w:rsid w:val="00035793"/>
    <w:rsid w:val="000368A0"/>
    <w:rsid w:val="000B3859"/>
    <w:rsid w:val="001260B4"/>
    <w:rsid w:val="00164771"/>
    <w:rsid w:val="00171BEE"/>
    <w:rsid w:val="00177203"/>
    <w:rsid w:val="001F3CE1"/>
    <w:rsid w:val="00203EC2"/>
    <w:rsid w:val="00232B88"/>
    <w:rsid w:val="0026756A"/>
    <w:rsid w:val="002D0A0D"/>
    <w:rsid w:val="0033016A"/>
    <w:rsid w:val="0034437E"/>
    <w:rsid w:val="003562C4"/>
    <w:rsid w:val="00376265"/>
    <w:rsid w:val="003866EA"/>
    <w:rsid w:val="003B069A"/>
    <w:rsid w:val="003B0C18"/>
    <w:rsid w:val="003C66F9"/>
    <w:rsid w:val="0042575B"/>
    <w:rsid w:val="00463633"/>
    <w:rsid w:val="00472FE9"/>
    <w:rsid w:val="004D2FE9"/>
    <w:rsid w:val="004E24F2"/>
    <w:rsid w:val="004F46A6"/>
    <w:rsid w:val="0051028D"/>
    <w:rsid w:val="005300E8"/>
    <w:rsid w:val="00546182"/>
    <w:rsid w:val="00551013"/>
    <w:rsid w:val="00560732"/>
    <w:rsid w:val="00580783"/>
    <w:rsid w:val="005F609D"/>
    <w:rsid w:val="00611183"/>
    <w:rsid w:val="00633E92"/>
    <w:rsid w:val="00634CAD"/>
    <w:rsid w:val="00634F62"/>
    <w:rsid w:val="00635217"/>
    <w:rsid w:val="00671E87"/>
    <w:rsid w:val="00681134"/>
    <w:rsid w:val="006D4104"/>
    <w:rsid w:val="007A0096"/>
    <w:rsid w:val="007E5BF1"/>
    <w:rsid w:val="00804928"/>
    <w:rsid w:val="00930FED"/>
    <w:rsid w:val="00931304"/>
    <w:rsid w:val="00951B6A"/>
    <w:rsid w:val="00956297"/>
    <w:rsid w:val="00972CBF"/>
    <w:rsid w:val="009D347B"/>
    <w:rsid w:val="009D5CD9"/>
    <w:rsid w:val="00A067E9"/>
    <w:rsid w:val="00AB3688"/>
    <w:rsid w:val="00B72D54"/>
    <w:rsid w:val="00B918E0"/>
    <w:rsid w:val="00BA7891"/>
    <w:rsid w:val="00D06BB2"/>
    <w:rsid w:val="00D47297"/>
    <w:rsid w:val="00D90BBC"/>
    <w:rsid w:val="00DA01D9"/>
    <w:rsid w:val="00E063E7"/>
    <w:rsid w:val="00E649AD"/>
    <w:rsid w:val="00E9353D"/>
    <w:rsid w:val="00ED6608"/>
    <w:rsid w:val="00F350C5"/>
    <w:rsid w:val="00FA20EC"/>
    <w:rsid w:val="00FF0288"/>
    <w:rsid w:val="00FF15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37E"/>
    <w:pPr>
      <w:tabs>
        <w:tab w:val="center" w:pos="4153"/>
        <w:tab w:val="right" w:pos="8306"/>
      </w:tabs>
      <w:snapToGrid w:val="0"/>
    </w:pPr>
    <w:rPr>
      <w:sz w:val="20"/>
      <w:szCs w:val="20"/>
    </w:rPr>
  </w:style>
  <w:style w:type="character" w:customStyle="1" w:styleId="a4">
    <w:name w:val="頁首 字元"/>
    <w:basedOn w:val="a0"/>
    <w:link w:val="a3"/>
    <w:uiPriority w:val="99"/>
    <w:rsid w:val="0034437E"/>
    <w:rPr>
      <w:sz w:val="20"/>
      <w:szCs w:val="20"/>
    </w:rPr>
  </w:style>
  <w:style w:type="paragraph" w:styleId="a5">
    <w:name w:val="footer"/>
    <w:basedOn w:val="a"/>
    <w:link w:val="a6"/>
    <w:uiPriority w:val="99"/>
    <w:unhideWhenUsed/>
    <w:rsid w:val="0034437E"/>
    <w:pPr>
      <w:tabs>
        <w:tab w:val="center" w:pos="4153"/>
        <w:tab w:val="right" w:pos="8306"/>
      </w:tabs>
      <w:snapToGrid w:val="0"/>
    </w:pPr>
    <w:rPr>
      <w:sz w:val="20"/>
      <w:szCs w:val="20"/>
    </w:rPr>
  </w:style>
  <w:style w:type="character" w:customStyle="1" w:styleId="a6">
    <w:name w:val="頁尾 字元"/>
    <w:basedOn w:val="a0"/>
    <w:link w:val="a5"/>
    <w:uiPriority w:val="99"/>
    <w:rsid w:val="0034437E"/>
    <w:rPr>
      <w:sz w:val="20"/>
      <w:szCs w:val="20"/>
    </w:rPr>
  </w:style>
  <w:style w:type="paragraph" w:styleId="a7">
    <w:name w:val="List Paragraph"/>
    <w:basedOn w:val="a"/>
    <w:uiPriority w:val="34"/>
    <w:qFormat/>
    <w:rsid w:val="00560732"/>
    <w:pPr>
      <w:ind w:leftChars="200" w:left="480"/>
    </w:pPr>
  </w:style>
  <w:style w:type="table" w:styleId="a8">
    <w:name w:val="Table Grid"/>
    <w:basedOn w:val="a1"/>
    <w:uiPriority w:val="59"/>
    <w:rsid w:val="004F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37E"/>
    <w:pPr>
      <w:tabs>
        <w:tab w:val="center" w:pos="4153"/>
        <w:tab w:val="right" w:pos="8306"/>
      </w:tabs>
      <w:snapToGrid w:val="0"/>
    </w:pPr>
    <w:rPr>
      <w:sz w:val="20"/>
      <w:szCs w:val="20"/>
    </w:rPr>
  </w:style>
  <w:style w:type="character" w:customStyle="1" w:styleId="a4">
    <w:name w:val="頁首 字元"/>
    <w:basedOn w:val="a0"/>
    <w:link w:val="a3"/>
    <w:uiPriority w:val="99"/>
    <w:rsid w:val="0034437E"/>
    <w:rPr>
      <w:sz w:val="20"/>
      <w:szCs w:val="20"/>
    </w:rPr>
  </w:style>
  <w:style w:type="paragraph" w:styleId="a5">
    <w:name w:val="footer"/>
    <w:basedOn w:val="a"/>
    <w:link w:val="a6"/>
    <w:uiPriority w:val="99"/>
    <w:unhideWhenUsed/>
    <w:rsid w:val="0034437E"/>
    <w:pPr>
      <w:tabs>
        <w:tab w:val="center" w:pos="4153"/>
        <w:tab w:val="right" w:pos="8306"/>
      </w:tabs>
      <w:snapToGrid w:val="0"/>
    </w:pPr>
    <w:rPr>
      <w:sz w:val="20"/>
      <w:szCs w:val="20"/>
    </w:rPr>
  </w:style>
  <w:style w:type="character" w:customStyle="1" w:styleId="a6">
    <w:name w:val="頁尾 字元"/>
    <w:basedOn w:val="a0"/>
    <w:link w:val="a5"/>
    <w:uiPriority w:val="99"/>
    <w:rsid w:val="0034437E"/>
    <w:rPr>
      <w:sz w:val="20"/>
      <w:szCs w:val="20"/>
    </w:rPr>
  </w:style>
  <w:style w:type="paragraph" w:styleId="a7">
    <w:name w:val="List Paragraph"/>
    <w:basedOn w:val="a"/>
    <w:uiPriority w:val="34"/>
    <w:qFormat/>
    <w:rsid w:val="00560732"/>
    <w:pPr>
      <w:ind w:leftChars="200" w:left="480"/>
    </w:pPr>
  </w:style>
  <w:style w:type="table" w:styleId="a8">
    <w:name w:val="Table Grid"/>
    <w:basedOn w:val="a1"/>
    <w:uiPriority w:val="59"/>
    <w:rsid w:val="004F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54242-0226-4BE7-BA17-4E1A2CF3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192</Words>
  <Characters>1099</Characters>
  <Application>Microsoft Office Word</Application>
  <DocSecurity>0</DocSecurity>
  <Lines>9</Lines>
  <Paragraphs>2</Paragraphs>
  <ScaleCrop>false</ScaleCrop>
  <Company>SYNNEX</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徐瑞琴</dc:creator>
  <cp:lastModifiedBy>莊文凱</cp:lastModifiedBy>
  <cp:revision>4</cp:revision>
  <cp:lastPrinted>2014-08-15T02:31:00Z</cp:lastPrinted>
  <dcterms:created xsi:type="dcterms:W3CDTF">2015-12-07T10:25:00Z</dcterms:created>
  <dcterms:modified xsi:type="dcterms:W3CDTF">2015-12-07T11:42:00Z</dcterms:modified>
</cp:coreProperties>
</file>