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500"/>
      </w:tblGrid>
      <w:tr w:rsidR="00DA35B2" w:rsidTr="00AD0204">
        <w:trPr>
          <w:trHeight w:val="575"/>
        </w:trPr>
        <w:tc>
          <w:tcPr>
            <w:tcW w:w="4248" w:type="dxa"/>
            <w:shd w:val="clear" w:color="auto" w:fill="99CCFF"/>
          </w:tcPr>
          <w:p w:rsidR="00DA35B2" w:rsidRPr="00AD0204" w:rsidRDefault="00DA35B2" w:rsidP="00AD0204">
            <w:pPr>
              <w:pStyle w:val="2"/>
              <w:spacing w:after="0" w:line="240" w:lineRule="auto"/>
              <w:rPr>
                <w:rFonts w:eastAsia="標楷體"/>
                <w:b/>
                <w:color w:val="FFFFFF"/>
                <w:sz w:val="32"/>
                <w:szCs w:val="32"/>
              </w:rPr>
            </w:pPr>
            <w:r w:rsidRPr="00AD0204">
              <w:rPr>
                <w:rFonts w:eastAsia="標楷體" w:hint="eastAsia"/>
                <w:b/>
                <w:color w:val="FFFFFF"/>
                <w:sz w:val="32"/>
                <w:szCs w:val="32"/>
              </w:rPr>
              <w:t>桃園市</w:t>
            </w:r>
            <w:r w:rsidR="009346EA">
              <w:rPr>
                <w:rFonts w:eastAsia="標楷體" w:hint="eastAsia"/>
                <w:b/>
                <w:color w:val="FFFFFF"/>
                <w:sz w:val="32"/>
                <w:szCs w:val="32"/>
              </w:rPr>
              <w:t>捷運工程處</w:t>
            </w:r>
            <w:r w:rsidRPr="00AD0204">
              <w:rPr>
                <w:rFonts w:eastAsia="標楷體" w:hint="eastAsia"/>
                <w:b/>
                <w:color w:val="FFFFFF"/>
                <w:sz w:val="32"/>
                <w:szCs w:val="32"/>
              </w:rPr>
              <w:t>新聞稿</w:t>
            </w:r>
          </w:p>
        </w:tc>
        <w:tc>
          <w:tcPr>
            <w:tcW w:w="4500" w:type="dxa"/>
            <w:vMerge w:val="restart"/>
          </w:tcPr>
          <w:p w:rsidR="00DA35B2" w:rsidRPr="00AD0204" w:rsidRDefault="00DA35B2" w:rsidP="00AD0204">
            <w:pPr>
              <w:ind w:firstLineChars="750" w:firstLine="1500"/>
              <w:rPr>
                <w:rFonts w:eastAsia="標楷體"/>
                <w:sz w:val="20"/>
                <w:szCs w:val="20"/>
              </w:rPr>
            </w:pPr>
          </w:p>
          <w:p w:rsidR="00DA35B2" w:rsidRPr="00AD0204" w:rsidRDefault="00DA35B2" w:rsidP="00AD0204">
            <w:pPr>
              <w:spacing w:line="240" w:lineRule="exact"/>
              <w:rPr>
                <w:rFonts w:eastAsia="標楷體"/>
                <w:color w:val="0000FF"/>
                <w:sz w:val="20"/>
                <w:szCs w:val="20"/>
              </w:rPr>
            </w:pP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發佈日期：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>104/</w:t>
            </w:r>
            <w:r w:rsidR="000A7052">
              <w:rPr>
                <w:rFonts w:eastAsia="標楷體" w:hint="eastAsia"/>
                <w:color w:val="0000FF"/>
                <w:sz w:val="20"/>
                <w:szCs w:val="20"/>
              </w:rPr>
              <w:t>12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>/</w:t>
            </w:r>
            <w:r w:rsidR="00740314">
              <w:rPr>
                <w:rFonts w:eastAsia="標楷體" w:hint="eastAsia"/>
                <w:color w:val="0000FF"/>
                <w:sz w:val="20"/>
                <w:szCs w:val="20"/>
              </w:rPr>
              <w:t>14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 xml:space="preserve">  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新聞連絡：</w:t>
            </w:r>
            <w:r w:rsidR="004A47F3">
              <w:rPr>
                <w:rFonts w:eastAsia="標楷體" w:hint="eastAsia"/>
                <w:color w:val="0000FF"/>
                <w:sz w:val="20"/>
                <w:szCs w:val="20"/>
              </w:rPr>
              <w:t>捷運工程處</w:t>
            </w:r>
          </w:p>
          <w:p w:rsidR="00DA35B2" w:rsidRPr="009D0851" w:rsidRDefault="00851947" w:rsidP="00AD0204">
            <w:pPr>
              <w:spacing w:line="240" w:lineRule="exact"/>
              <w:rPr>
                <w:rFonts w:eastAsia="標楷體"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color w:val="0000FF"/>
                <w:sz w:val="20"/>
                <w:szCs w:val="20"/>
              </w:rPr>
              <w:t>科</w:t>
            </w:r>
            <w:r w:rsidR="00DA35B2" w:rsidRPr="00AD0204">
              <w:rPr>
                <w:rFonts w:eastAsia="標楷體"/>
                <w:color w:val="0000FF"/>
                <w:sz w:val="20"/>
                <w:szCs w:val="20"/>
              </w:rPr>
              <w:t xml:space="preserve">    </w:t>
            </w:r>
            <w:r w:rsidR="00DA35B2" w:rsidRPr="00AD0204">
              <w:rPr>
                <w:rFonts w:eastAsia="標楷體" w:hint="eastAsia"/>
                <w:color w:val="0000FF"/>
                <w:sz w:val="20"/>
                <w:szCs w:val="20"/>
              </w:rPr>
              <w:t>長：</w:t>
            </w:r>
            <w:r>
              <w:rPr>
                <w:rFonts w:eastAsia="標楷體" w:hint="eastAsia"/>
                <w:color w:val="0000FF"/>
                <w:sz w:val="20"/>
                <w:szCs w:val="20"/>
              </w:rPr>
              <w:t>徐東隆</w:t>
            </w:r>
            <w:r w:rsidR="00DA35B2" w:rsidRPr="00AD0204">
              <w:rPr>
                <w:rFonts w:eastAsia="標楷體"/>
                <w:color w:val="0000FF"/>
                <w:sz w:val="20"/>
                <w:szCs w:val="20"/>
              </w:rPr>
              <w:t xml:space="preserve">       </w:t>
            </w:r>
            <w:r w:rsidR="00DA35B2" w:rsidRPr="00AD0204">
              <w:rPr>
                <w:rFonts w:eastAsia="標楷體" w:hint="eastAsia"/>
                <w:color w:val="0000FF"/>
                <w:sz w:val="20"/>
                <w:szCs w:val="20"/>
              </w:rPr>
              <w:t>手機：</w:t>
            </w:r>
            <w:r w:rsidR="00DA35B2" w:rsidRPr="009D0851">
              <w:rPr>
                <w:rFonts w:eastAsia="標楷體"/>
                <w:color w:val="0000FF"/>
                <w:sz w:val="20"/>
                <w:szCs w:val="20"/>
              </w:rPr>
              <w:t>09</w:t>
            </w:r>
            <w:r w:rsidR="002E05E4">
              <w:rPr>
                <w:rFonts w:eastAsia="標楷體" w:hint="eastAsia"/>
                <w:color w:val="0000FF"/>
                <w:sz w:val="20"/>
                <w:szCs w:val="20"/>
              </w:rPr>
              <w:t>32-166257</w:t>
            </w:r>
            <w:bookmarkStart w:id="0" w:name="_GoBack"/>
            <w:bookmarkEnd w:id="0"/>
          </w:p>
          <w:p w:rsidR="00DA35B2" w:rsidRPr="00AD0204" w:rsidRDefault="00DA35B2" w:rsidP="00AD0204">
            <w:pPr>
              <w:spacing w:line="240" w:lineRule="exact"/>
              <w:rPr>
                <w:rFonts w:eastAsia="標楷體"/>
              </w:rPr>
            </w:pP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承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 xml:space="preserve"> 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辦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 xml:space="preserve"> 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人：何俊元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 xml:space="preserve">       </w:t>
            </w:r>
          </w:p>
        </w:tc>
      </w:tr>
      <w:tr w:rsidR="00DA35B2" w:rsidTr="00AD0204">
        <w:trPr>
          <w:trHeight w:val="704"/>
        </w:trPr>
        <w:tc>
          <w:tcPr>
            <w:tcW w:w="4248" w:type="dxa"/>
          </w:tcPr>
          <w:p w:rsidR="00DA35B2" w:rsidRPr="00AD0204" w:rsidRDefault="00DA35B2" w:rsidP="00AD0204">
            <w:pPr>
              <w:spacing w:line="240" w:lineRule="exact"/>
              <w:rPr>
                <w:rFonts w:eastAsia="標楷體"/>
                <w:color w:val="0000FF"/>
                <w:sz w:val="20"/>
                <w:szCs w:val="20"/>
              </w:rPr>
            </w:pP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機關地址：桃園市縣府路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>1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號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>8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樓</w:t>
            </w:r>
          </w:p>
          <w:p w:rsidR="00DA35B2" w:rsidRPr="00AD0204" w:rsidRDefault="00DA35B2" w:rsidP="00AD0204">
            <w:pPr>
              <w:spacing w:line="240" w:lineRule="exact"/>
              <w:rPr>
                <w:rFonts w:eastAsia="標楷體"/>
                <w:color w:val="0000FF"/>
                <w:sz w:val="20"/>
                <w:szCs w:val="20"/>
              </w:rPr>
            </w:pP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總機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>: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（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>03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）</w:t>
            </w:r>
            <w:r>
              <w:rPr>
                <w:rFonts w:eastAsia="標楷體"/>
                <w:color w:val="0000FF"/>
                <w:sz w:val="20"/>
                <w:szCs w:val="20"/>
              </w:rPr>
              <w:t>3342820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傳真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>: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（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>03</w:t>
            </w: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）</w:t>
            </w:r>
            <w:r>
              <w:rPr>
                <w:rFonts w:eastAsia="標楷體"/>
                <w:color w:val="0000FF"/>
                <w:sz w:val="20"/>
                <w:szCs w:val="20"/>
              </w:rPr>
              <w:t>3342743</w:t>
            </w:r>
          </w:p>
          <w:p w:rsidR="00DA35B2" w:rsidRPr="00AD0204" w:rsidRDefault="00DA35B2" w:rsidP="00AD0204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AD0204">
              <w:rPr>
                <w:rFonts w:eastAsia="標楷體" w:hint="eastAsia"/>
                <w:color w:val="0000FF"/>
                <w:sz w:val="20"/>
                <w:szCs w:val="20"/>
              </w:rPr>
              <w:t>網址：</w:t>
            </w:r>
            <w:r w:rsidRPr="00AD0204">
              <w:rPr>
                <w:rFonts w:eastAsia="標楷體"/>
                <w:color w:val="0000FF"/>
                <w:sz w:val="20"/>
                <w:szCs w:val="20"/>
              </w:rPr>
              <w:t>http://traffic.tycg.gov.tw/</w:t>
            </w:r>
            <w:r w:rsidR="00740314">
              <w:rPr>
                <w:rFonts w:eastAsia="標楷體" w:hint="eastAsia"/>
                <w:color w:val="0000FF"/>
                <w:sz w:val="20"/>
                <w:szCs w:val="20"/>
              </w:rPr>
              <w:t>Rapid</w:t>
            </w:r>
          </w:p>
        </w:tc>
        <w:tc>
          <w:tcPr>
            <w:tcW w:w="4500" w:type="dxa"/>
            <w:vMerge/>
          </w:tcPr>
          <w:p w:rsidR="00DA35B2" w:rsidRPr="00AD0204" w:rsidRDefault="00DA35B2" w:rsidP="00AD0204">
            <w:pPr>
              <w:pStyle w:val="2"/>
              <w:spacing w:after="0" w:line="24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B92C2F" w:rsidRPr="00B92C2F" w:rsidRDefault="00B92C2F" w:rsidP="00B92C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92C2F">
        <w:rPr>
          <w:rFonts w:ascii="標楷體" w:eastAsia="標楷體" w:hAnsi="標楷體" w:hint="eastAsia"/>
          <w:b/>
          <w:sz w:val="32"/>
          <w:szCs w:val="32"/>
        </w:rPr>
        <w:t>捷運綠線預計於105年於工程標決標後正式啟動</w:t>
      </w:r>
    </w:p>
    <w:p w:rsidR="00B92C2F" w:rsidRPr="00B92C2F" w:rsidRDefault="00B92C2F" w:rsidP="00B92C2F">
      <w:pPr>
        <w:rPr>
          <w:rFonts w:ascii="標楷體" w:eastAsia="標楷體" w:hAnsi="標楷體"/>
          <w:sz w:val="28"/>
          <w:szCs w:val="28"/>
        </w:rPr>
      </w:pPr>
    </w:p>
    <w:p w:rsidR="00B92C2F" w:rsidRPr="00B92C2F" w:rsidRDefault="00B92C2F" w:rsidP="00B92C2F">
      <w:pPr>
        <w:rPr>
          <w:rFonts w:ascii="標楷體" w:eastAsia="標楷體" w:hAnsi="標楷體"/>
          <w:sz w:val="28"/>
          <w:szCs w:val="28"/>
        </w:rPr>
      </w:pPr>
      <w:r w:rsidRPr="00B92C2F">
        <w:rPr>
          <w:rFonts w:ascii="標楷體" w:eastAsia="標楷體" w:hAnsi="標楷體" w:hint="eastAsia"/>
          <w:sz w:val="28"/>
          <w:szCs w:val="28"/>
        </w:rPr>
        <w:t>有關桃園航空城捷運線（以下簡稱捷運綠線）的推動期程，桃園市政府交通局長高邦基表示，依據鄭文燦市長的政策指示，綠線捷運的時程表為在105年底前決標開工。捷運綠線將於105年展開工程標招標程序，預計於105年底前完成工程招標作業，進入實質設計及施工階段。</w:t>
      </w:r>
    </w:p>
    <w:p w:rsidR="00B92C2F" w:rsidRPr="00B92C2F" w:rsidRDefault="00B92C2F" w:rsidP="00B92C2F">
      <w:pPr>
        <w:rPr>
          <w:rFonts w:ascii="標楷體" w:eastAsia="標楷體" w:hAnsi="標楷體"/>
          <w:sz w:val="28"/>
          <w:szCs w:val="28"/>
        </w:rPr>
      </w:pPr>
    </w:p>
    <w:p w:rsidR="00B92C2F" w:rsidRPr="00B92C2F" w:rsidRDefault="00B92C2F" w:rsidP="00B92C2F">
      <w:pPr>
        <w:rPr>
          <w:rFonts w:ascii="標楷體" w:eastAsia="標楷體" w:hAnsi="標楷體"/>
          <w:sz w:val="28"/>
          <w:szCs w:val="28"/>
        </w:rPr>
      </w:pPr>
      <w:r w:rsidRPr="00B92C2F">
        <w:rPr>
          <w:rFonts w:ascii="標楷體" w:eastAsia="標楷體" w:hAnsi="標楷體" w:hint="eastAsia"/>
          <w:sz w:val="28"/>
          <w:szCs w:val="28"/>
        </w:rPr>
        <w:t>高局長表示，桃園捷運綠線綜合規劃報告書經行政院國家發展委員會（以下簡稱國發會） 104年11月30日第三次審查，確定相關經費分擔事宜，104年12月4日將修正後報告書函送交通部，並</w:t>
      </w:r>
      <w:proofErr w:type="gramStart"/>
      <w:r w:rsidRPr="00B92C2F">
        <w:rPr>
          <w:rFonts w:ascii="標楷體" w:eastAsia="標楷體" w:hAnsi="標楷體" w:hint="eastAsia"/>
          <w:sz w:val="28"/>
          <w:szCs w:val="28"/>
        </w:rPr>
        <w:t>副知國發</w:t>
      </w:r>
      <w:proofErr w:type="gramEnd"/>
      <w:r w:rsidRPr="00B92C2F">
        <w:rPr>
          <w:rFonts w:ascii="標楷體" w:eastAsia="標楷體" w:hAnsi="標楷體" w:hint="eastAsia"/>
          <w:sz w:val="28"/>
          <w:szCs w:val="28"/>
        </w:rPr>
        <w:t>會，排入國發會12月21日大會確認之後，會陳報行政院核定（預計105年1月）。市府則預計於105年2月完成捷運綠線專案管理及</w:t>
      </w:r>
      <w:proofErr w:type="gramStart"/>
      <w:r w:rsidRPr="00B92C2F">
        <w:rPr>
          <w:rFonts w:ascii="標楷體" w:eastAsia="標楷體" w:hAnsi="標楷體" w:hint="eastAsia"/>
          <w:sz w:val="28"/>
          <w:szCs w:val="28"/>
        </w:rPr>
        <w:t>監造標決</w:t>
      </w:r>
      <w:proofErr w:type="gramEnd"/>
      <w:r w:rsidRPr="00B92C2F">
        <w:rPr>
          <w:rFonts w:ascii="標楷體" w:eastAsia="標楷體" w:hAnsi="標楷體" w:hint="eastAsia"/>
          <w:sz w:val="28"/>
          <w:szCs w:val="28"/>
        </w:rPr>
        <w:t>標（目前辦理公開閱覽蒐集各單位意見中，預計本月上網公開招標），並預計於105年6月辦理工程標上網公開招標，105年底前完成決標。高局長表示，決標後，綠線捷運將進行開工，並且以高架段為優先施工路段。開工後，包括地質探</w:t>
      </w:r>
      <w:proofErr w:type="gramStart"/>
      <w:r w:rsidRPr="00B92C2F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B92C2F">
        <w:rPr>
          <w:rFonts w:ascii="標楷體" w:eastAsia="標楷體" w:hAnsi="標楷體" w:hint="eastAsia"/>
          <w:sz w:val="28"/>
          <w:szCs w:val="28"/>
        </w:rPr>
        <w:t>、管線及路樹遷移工程，必須先期完成。</w:t>
      </w:r>
    </w:p>
    <w:p w:rsidR="00B92C2F" w:rsidRPr="00B92C2F" w:rsidRDefault="00B92C2F" w:rsidP="00B92C2F">
      <w:pPr>
        <w:rPr>
          <w:rFonts w:ascii="標楷體" w:eastAsia="標楷體" w:hAnsi="標楷體"/>
          <w:sz w:val="28"/>
          <w:szCs w:val="28"/>
        </w:rPr>
      </w:pPr>
    </w:p>
    <w:p w:rsidR="00B92C2F" w:rsidRPr="00B92C2F" w:rsidRDefault="00B92C2F" w:rsidP="00B92C2F">
      <w:pPr>
        <w:rPr>
          <w:rFonts w:ascii="標楷體" w:eastAsia="標楷體" w:hAnsi="標楷體"/>
          <w:sz w:val="28"/>
          <w:szCs w:val="28"/>
        </w:rPr>
      </w:pPr>
      <w:r w:rsidRPr="00B92C2F">
        <w:rPr>
          <w:rFonts w:ascii="標楷體" w:eastAsia="標楷體" w:hAnsi="標楷體" w:hint="eastAsia"/>
          <w:sz w:val="28"/>
          <w:szCs w:val="28"/>
        </w:rPr>
        <w:t>捷運綠線全長約</w:t>
      </w:r>
      <w:r w:rsidRPr="00B92C2F">
        <w:rPr>
          <w:rFonts w:ascii="標楷體" w:eastAsia="標楷體" w:hAnsi="標楷體"/>
          <w:sz w:val="28"/>
          <w:szCs w:val="28"/>
        </w:rPr>
        <w:t>27.8</w:t>
      </w:r>
      <w:r w:rsidRPr="00B92C2F">
        <w:rPr>
          <w:rFonts w:ascii="標楷體" w:eastAsia="標楷體" w:hAnsi="標楷體" w:hint="eastAsia"/>
          <w:sz w:val="28"/>
          <w:szCs w:val="28"/>
        </w:rPr>
        <w:t>公里、設</w:t>
      </w:r>
      <w:r w:rsidRPr="00B92C2F">
        <w:rPr>
          <w:rFonts w:ascii="標楷體" w:eastAsia="標楷體" w:hAnsi="標楷體"/>
          <w:sz w:val="28"/>
          <w:szCs w:val="28"/>
        </w:rPr>
        <w:t>21</w:t>
      </w:r>
      <w:r w:rsidRPr="00B92C2F">
        <w:rPr>
          <w:rFonts w:ascii="標楷體" w:eastAsia="標楷體" w:hAnsi="標楷體" w:hint="eastAsia"/>
          <w:sz w:val="28"/>
          <w:szCs w:val="28"/>
        </w:rPr>
        <w:t>座車站，預計</w:t>
      </w:r>
      <w:r w:rsidRPr="00B92C2F">
        <w:rPr>
          <w:rFonts w:ascii="標楷體" w:eastAsia="標楷體" w:hAnsi="標楷體"/>
          <w:sz w:val="28"/>
          <w:szCs w:val="28"/>
        </w:rPr>
        <w:t>116</w:t>
      </w:r>
      <w:r w:rsidRPr="00B92C2F">
        <w:rPr>
          <w:rFonts w:ascii="標楷體" w:eastAsia="標楷體" w:hAnsi="標楷體" w:hint="eastAsia"/>
          <w:sz w:val="28"/>
          <w:szCs w:val="28"/>
        </w:rPr>
        <w:t>年完工，工程完工後，將串聯機場捷運（藍線）及</w:t>
      </w:r>
      <w:proofErr w:type="gramStart"/>
      <w:r w:rsidRPr="00B92C2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92C2F">
        <w:rPr>
          <w:rFonts w:ascii="標楷體" w:eastAsia="標楷體" w:hAnsi="標楷體" w:hint="eastAsia"/>
          <w:sz w:val="28"/>
          <w:szCs w:val="28"/>
        </w:rPr>
        <w:t>鐵立體化（紅線）構成一個北</w:t>
      </w:r>
      <w:proofErr w:type="gramStart"/>
      <w:r w:rsidRPr="00B92C2F">
        <w:rPr>
          <w:rFonts w:ascii="標楷體" w:eastAsia="標楷體" w:hAnsi="標楷體" w:hint="eastAsia"/>
          <w:sz w:val="28"/>
          <w:szCs w:val="28"/>
        </w:rPr>
        <w:t>北</w:t>
      </w:r>
      <w:proofErr w:type="gramEnd"/>
      <w:r w:rsidRPr="00B92C2F">
        <w:rPr>
          <w:rFonts w:ascii="標楷體" w:eastAsia="標楷體" w:hAnsi="標楷體" w:hint="eastAsia"/>
          <w:sz w:val="28"/>
          <w:szCs w:val="28"/>
        </w:rPr>
        <w:t>桃都會區的軌道骨幹路網。</w:t>
      </w:r>
    </w:p>
    <w:p w:rsidR="00AA6171" w:rsidRPr="00B92C2F" w:rsidRDefault="00AA6171" w:rsidP="00AC0D20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sectPr w:rsidR="00AA6171" w:rsidRPr="00B92C2F" w:rsidSect="00B11571">
      <w:footerReference w:type="default" r:id="rId8"/>
      <w:pgSz w:w="11906" w:h="16838"/>
      <w:pgMar w:top="1134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C" w:rsidRDefault="0096621C" w:rsidP="00E52990">
      <w:pPr>
        <w:spacing w:line="240" w:lineRule="auto"/>
      </w:pPr>
      <w:r>
        <w:separator/>
      </w:r>
    </w:p>
  </w:endnote>
  <w:endnote w:type="continuationSeparator" w:id="0">
    <w:p w:rsidR="0096621C" w:rsidRDefault="0096621C" w:rsidP="00E52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B2" w:rsidRDefault="00DE48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E05E4" w:rsidRPr="002E05E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A35B2" w:rsidRDefault="00DA35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C" w:rsidRDefault="0096621C" w:rsidP="00E52990">
      <w:pPr>
        <w:spacing w:line="240" w:lineRule="auto"/>
      </w:pPr>
      <w:r>
        <w:separator/>
      </w:r>
    </w:p>
  </w:footnote>
  <w:footnote w:type="continuationSeparator" w:id="0">
    <w:p w:rsidR="0096621C" w:rsidRDefault="0096621C" w:rsidP="00E529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6EBA"/>
    <w:multiLevelType w:val="hybridMultilevel"/>
    <w:tmpl w:val="2D323F0C"/>
    <w:lvl w:ilvl="0" w:tplc="ECE488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7FD05DF"/>
    <w:multiLevelType w:val="hybridMultilevel"/>
    <w:tmpl w:val="E05CA9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90"/>
    <w:rsid w:val="00006DEC"/>
    <w:rsid w:val="00015330"/>
    <w:rsid w:val="00016D7A"/>
    <w:rsid w:val="00025B52"/>
    <w:rsid w:val="00033925"/>
    <w:rsid w:val="0004716A"/>
    <w:rsid w:val="000603AC"/>
    <w:rsid w:val="00060ECB"/>
    <w:rsid w:val="00066AF8"/>
    <w:rsid w:val="000774AE"/>
    <w:rsid w:val="0008039B"/>
    <w:rsid w:val="000A7052"/>
    <w:rsid w:val="000D0E2E"/>
    <w:rsid w:val="000E44A7"/>
    <w:rsid w:val="000E567B"/>
    <w:rsid w:val="0010031B"/>
    <w:rsid w:val="00141A02"/>
    <w:rsid w:val="00147277"/>
    <w:rsid w:val="00147EF0"/>
    <w:rsid w:val="00155839"/>
    <w:rsid w:val="001634D7"/>
    <w:rsid w:val="001639DD"/>
    <w:rsid w:val="0018268C"/>
    <w:rsid w:val="00195397"/>
    <w:rsid w:val="001B3CA1"/>
    <w:rsid w:val="001B4C94"/>
    <w:rsid w:val="001B5167"/>
    <w:rsid w:val="001D0E35"/>
    <w:rsid w:val="001E7131"/>
    <w:rsid w:val="001E71BC"/>
    <w:rsid w:val="001F6416"/>
    <w:rsid w:val="0020077B"/>
    <w:rsid w:val="002222E1"/>
    <w:rsid w:val="00236BEC"/>
    <w:rsid w:val="00254746"/>
    <w:rsid w:val="00265D29"/>
    <w:rsid w:val="002A3433"/>
    <w:rsid w:val="002A5207"/>
    <w:rsid w:val="002B6732"/>
    <w:rsid w:val="002C0B24"/>
    <w:rsid w:val="002C7804"/>
    <w:rsid w:val="002D602C"/>
    <w:rsid w:val="002D7680"/>
    <w:rsid w:val="002E05E4"/>
    <w:rsid w:val="002E4FE7"/>
    <w:rsid w:val="00302DBE"/>
    <w:rsid w:val="00312F8D"/>
    <w:rsid w:val="003134DC"/>
    <w:rsid w:val="00360F75"/>
    <w:rsid w:val="00377E68"/>
    <w:rsid w:val="003974E3"/>
    <w:rsid w:val="003C28A8"/>
    <w:rsid w:val="003D048A"/>
    <w:rsid w:val="003D686D"/>
    <w:rsid w:val="003F6AE6"/>
    <w:rsid w:val="00413464"/>
    <w:rsid w:val="00461FF9"/>
    <w:rsid w:val="0046564F"/>
    <w:rsid w:val="00482981"/>
    <w:rsid w:val="00485D27"/>
    <w:rsid w:val="00491287"/>
    <w:rsid w:val="00495A56"/>
    <w:rsid w:val="00496AD3"/>
    <w:rsid w:val="004A47F3"/>
    <w:rsid w:val="004B6CE4"/>
    <w:rsid w:val="004E6977"/>
    <w:rsid w:val="004F212F"/>
    <w:rsid w:val="005001E9"/>
    <w:rsid w:val="00502161"/>
    <w:rsid w:val="005047FE"/>
    <w:rsid w:val="00527749"/>
    <w:rsid w:val="005310B3"/>
    <w:rsid w:val="0054462F"/>
    <w:rsid w:val="00583CF6"/>
    <w:rsid w:val="005A2E75"/>
    <w:rsid w:val="005C2A73"/>
    <w:rsid w:val="0063030B"/>
    <w:rsid w:val="006345FA"/>
    <w:rsid w:val="006569AE"/>
    <w:rsid w:val="006642E5"/>
    <w:rsid w:val="00670CC4"/>
    <w:rsid w:val="00695FEB"/>
    <w:rsid w:val="006D0E4C"/>
    <w:rsid w:val="0072591F"/>
    <w:rsid w:val="00740314"/>
    <w:rsid w:val="00761992"/>
    <w:rsid w:val="00772965"/>
    <w:rsid w:val="007C62DB"/>
    <w:rsid w:val="007E318D"/>
    <w:rsid w:val="008118D6"/>
    <w:rsid w:val="00830950"/>
    <w:rsid w:val="00846EA2"/>
    <w:rsid w:val="00851947"/>
    <w:rsid w:val="008672BB"/>
    <w:rsid w:val="008C10FD"/>
    <w:rsid w:val="008D348D"/>
    <w:rsid w:val="008E1928"/>
    <w:rsid w:val="008E4CC0"/>
    <w:rsid w:val="008E63A6"/>
    <w:rsid w:val="0091055B"/>
    <w:rsid w:val="00916DB1"/>
    <w:rsid w:val="0092243A"/>
    <w:rsid w:val="00924D49"/>
    <w:rsid w:val="009346EA"/>
    <w:rsid w:val="00934B34"/>
    <w:rsid w:val="0096621C"/>
    <w:rsid w:val="009A6154"/>
    <w:rsid w:val="009C184A"/>
    <w:rsid w:val="009C4BBA"/>
    <w:rsid w:val="009C58D8"/>
    <w:rsid w:val="009D0851"/>
    <w:rsid w:val="00A06219"/>
    <w:rsid w:val="00A21578"/>
    <w:rsid w:val="00A42A53"/>
    <w:rsid w:val="00A45633"/>
    <w:rsid w:val="00A503A9"/>
    <w:rsid w:val="00A505C7"/>
    <w:rsid w:val="00A61B41"/>
    <w:rsid w:val="00A76BF0"/>
    <w:rsid w:val="00A804CF"/>
    <w:rsid w:val="00AA6171"/>
    <w:rsid w:val="00AB390E"/>
    <w:rsid w:val="00AC0D20"/>
    <w:rsid w:val="00AC5366"/>
    <w:rsid w:val="00AD0204"/>
    <w:rsid w:val="00AE3688"/>
    <w:rsid w:val="00B11571"/>
    <w:rsid w:val="00B1379F"/>
    <w:rsid w:val="00B23282"/>
    <w:rsid w:val="00B316E6"/>
    <w:rsid w:val="00B31D05"/>
    <w:rsid w:val="00B50D37"/>
    <w:rsid w:val="00B534A6"/>
    <w:rsid w:val="00B86AAC"/>
    <w:rsid w:val="00B8755F"/>
    <w:rsid w:val="00B92C2F"/>
    <w:rsid w:val="00B92E9C"/>
    <w:rsid w:val="00BA1588"/>
    <w:rsid w:val="00BF2E3D"/>
    <w:rsid w:val="00C15364"/>
    <w:rsid w:val="00C22E1F"/>
    <w:rsid w:val="00C30F00"/>
    <w:rsid w:val="00C42D57"/>
    <w:rsid w:val="00C62DF2"/>
    <w:rsid w:val="00C62F5D"/>
    <w:rsid w:val="00C64341"/>
    <w:rsid w:val="00C95203"/>
    <w:rsid w:val="00CA0CC2"/>
    <w:rsid w:val="00CA1B90"/>
    <w:rsid w:val="00CB0925"/>
    <w:rsid w:val="00CC5D43"/>
    <w:rsid w:val="00CD33EB"/>
    <w:rsid w:val="00CD3B5D"/>
    <w:rsid w:val="00CD76D3"/>
    <w:rsid w:val="00CD7A64"/>
    <w:rsid w:val="00CF0A63"/>
    <w:rsid w:val="00CF1A23"/>
    <w:rsid w:val="00D1663C"/>
    <w:rsid w:val="00D20E22"/>
    <w:rsid w:val="00D26A0E"/>
    <w:rsid w:val="00D27000"/>
    <w:rsid w:val="00D3361C"/>
    <w:rsid w:val="00D5063C"/>
    <w:rsid w:val="00D8346F"/>
    <w:rsid w:val="00DA35B2"/>
    <w:rsid w:val="00DA74CE"/>
    <w:rsid w:val="00DB6E5F"/>
    <w:rsid w:val="00DD247D"/>
    <w:rsid w:val="00DE48E5"/>
    <w:rsid w:val="00DE5406"/>
    <w:rsid w:val="00DF1173"/>
    <w:rsid w:val="00E152CD"/>
    <w:rsid w:val="00E377D0"/>
    <w:rsid w:val="00E378F0"/>
    <w:rsid w:val="00E52990"/>
    <w:rsid w:val="00E54E62"/>
    <w:rsid w:val="00E9242D"/>
    <w:rsid w:val="00EA7E48"/>
    <w:rsid w:val="00EC7D0F"/>
    <w:rsid w:val="00ED20C9"/>
    <w:rsid w:val="00EE1E29"/>
    <w:rsid w:val="00EF21EC"/>
    <w:rsid w:val="00F1212E"/>
    <w:rsid w:val="00F153FA"/>
    <w:rsid w:val="00F17952"/>
    <w:rsid w:val="00F331EC"/>
    <w:rsid w:val="00F37D9E"/>
    <w:rsid w:val="00F51F54"/>
    <w:rsid w:val="00F8450D"/>
    <w:rsid w:val="00F94052"/>
    <w:rsid w:val="00FB3CB4"/>
    <w:rsid w:val="00FB5712"/>
    <w:rsid w:val="00FE4581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90"/>
    <w:pPr>
      <w:spacing w:line="440" w:lineRule="exac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B90"/>
    <w:pPr>
      <w:ind w:leftChars="200" w:left="480"/>
    </w:pPr>
  </w:style>
  <w:style w:type="character" w:styleId="a4">
    <w:name w:val="Hyperlink"/>
    <w:basedOn w:val="a0"/>
    <w:uiPriority w:val="99"/>
    <w:rsid w:val="0020077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5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529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5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52990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locked/>
    <w:rsid w:val="00377E68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377E68"/>
    <w:pPr>
      <w:spacing w:after="120" w:line="480" w:lineRule="auto"/>
    </w:pPr>
    <w:rPr>
      <w:kern w:val="0"/>
    </w:rPr>
  </w:style>
  <w:style w:type="character" w:customStyle="1" w:styleId="20">
    <w:name w:val="本文 2 字元"/>
    <w:basedOn w:val="a0"/>
    <w:link w:val="2"/>
    <w:uiPriority w:val="99"/>
    <w:semiHidden/>
    <w:locked/>
    <w:rsid w:val="00A503A9"/>
    <w:rPr>
      <w:rFonts w:ascii="Times New Roman" w:hAnsi="Times New Roman" w:cs="Times New Roman"/>
      <w:sz w:val="24"/>
      <w:szCs w:val="24"/>
    </w:rPr>
  </w:style>
  <w:style w:type="paragraph" w:customStyle="1" w:styleId="11">
    <w:name w:val="1.1 文"/>
    <w:basedOn w:val="a"/>
    <w:link w:val="110"/>
    <w:uiPriority w:val="99"/>
    <w:rsid w:val="001B3CA1"/>
    <w:pPr>
      <w:widowControl w:val="0"/>
      <w:adjustRightInd w:val="0"/>
      <w:snapToGrid w:val="0"/>
      <w:spacing w:before="120" w:line="240" w:lineRule="auto"/>
      <w:ind w:firstLine="482"/>
      <w:jc w:val="both"/>
    </w:pPr>
    <w:rPr>
      <w:rFonts w:ascii="華康細圓體" w:eastAsia="華康細圓體" w:cs="華康細圓體"/>
      <w:kern w:val="0"/>
    </w:rPr>
  </w:style>
  <w:style w:type="character" w:customStyle="1" w:styleId="110">
    <w:name w:val="1.1 文 字元"/>
    <w:link w:val="11"/>
    <w:uiPriority w:val="99"/>
    <w:locked/>
    <w:rsid w:val="001B3CA1"/>
    <w:rPr>
      <w:rFonts w:ascii="華康細圓體" w:eastAsia="華康細圓體" w:hAnsi="Times New Roman" w:cs="華康細圓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6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6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90"/>
    <w:pPr>
      <w:spacing w:line="440" w:lineRule="exac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B90"/>
    <w:pPr>
      <w:ind w:leftChars="200" w:left="480"/>
    </w:pPr>
  </w:style>
  <w:style w:type="character" w:styleId="a4">
    <w:name w:val="Hyperlink"/>
    <w:basedOn w:val="a0"/>
    <w:uiPriority w:val="99"/>
    <w:rsid w:val="0020077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5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529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5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52990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locked/>
    <w:rsid w:val="00377E68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377E68"/>
    <w:pPr>
      <w:spacing w:after="120" w:line="480" w:lineRule="auto"/>
    </w:pPr>
    <w:rPr>
      <w:kern w:val="0"/>
    </w:rPr>
  </w:style>
  <w:style w:type="character" w:customStyle="1" w:styleId="20">
    <w:name w:val="本文 2 字元"/>
    <w:basedOn w:val="a0"/>
    <w:link w:val="2"/>
    <w:uiPriority w:val="99"/>
    <w:semiHidden/>
    <w:locked/>
    <w:rsid w:val="00A503A9"/>
    <w:rPr>
      <w:rFonts w:ascii="Times New Roman" w:hAnsi="Times New Roman" w:cs="Times New Roman"/>
      <w:sz w:val="24"/>
      <w:szCs w:val="24"/>
    </w:rPr>
  </w:style>
  <w:style w:type="paragraph" w:customStyle="1" w:styleId="11">
    <w:name w:val="1.1 文"/>
    <w:basedOn w:val="a"/>
    <w:link w:val="110"/>
    <w:uiPriority w:val="99"/>
    <w:rsid w:val="001B3CA1"/>
    <w:pPr>
      <w:widowControl w:val="0"/>
      <w:adjustRightInd w:val="0"/>
      <w:snapToGrid w:val="0"/>
      <w:spacing w:before="120" w:line="240" w:lineRule="auto"/>
      <w:ind w:firstLine="482"/>
      <w:jc w:val="both"/>
    </w:pPr>
    <w:rPr>
      <w:rFonts w:ascii="華康細圓體" w:eastAsia="華康細圓體" w:cs="華康細圓體"/>
      <w:kern w:val="0"/>
    </w:rPr>
  </w:style>
  <w:style w:type="character" w:customStyle="1" w:styleId="110">
    <w:name w:val="1.1 文 字元"/>
    <w:link w:val="11"/>
    <w:uiPriority w:val="99"/>
    <w:locked/>
    <w:rsid w:val="001B3CA1"/>
    <w:rPr>
      <w:rFonts w:ascii="華康細圓體" w:eastAsia="華康細圓體" w:hAnsi="Times New Roman" w:cs="華康細圓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6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6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creator>王傅勝</dc:creator>
  <cp:lastModifiedBy>林義昌</cp:lastModifiedBy>
  <cp:revision>3</cp:revision>
  <cp:lastPrinted>2015-12-14T08:42:00Z</cp:lastPrinted>
  <dcterms:created xsi:type="dcterms:W3CDTF">2015-12-14T09:45:00Z</dcterms:created>
  <dcterms:modified xsi:type="dcterms:W3CDTF">2015-12-14T09:49:00Z</dcterms:modified>
</cp:coreProperties>
</file>