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E" w:rsidRPr="006525B9" w:rsidRDefault="00A947BE" w:rsidP="00A947BE">
      <w:pPr>
        <w:spacing w:beforeLines="50" w:afterLines="50" w:line="44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6525B9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桃園市清明節連假</w:t>
      </w:r>
      <w:r w:rsidRPr="006525B9">
        <w:rPr>
          <w:rFonts w:ascii="標楷體" w:eastAsia="標楷體" w:hAnsi="標楷體" w:hint="eastAsia"/>
          <w:b/>
          <w:sz w:val="32"/>
          <w:szCs w:val="32"/>
        </w:rPr>
        <w:t>交通熱點及時段參考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260"/>
        <w:gridCol w:w="2977"/>
        <w:gridCol w:w="1842"/>
      </w:tblGrid>
      <w:tr w:rsidR="00A947BE" w:rsidRPr="003A064D" w:rsidTr="00F512E7">
        <w:trPr>
          <w:trHeight w:val="552"/>
        </w:trPr>
        <w:tc>
          <w:tcPr>
            <w:tcW w:w="1135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交通狀況</w:t>
            </w:r>
          </w:p>
        </w:tc>
        <w:tc>
          <w:tcPr>
            <w:tcW w:w="1842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重點時段</w:t>
            </w:r>
          </w:p>
        </w:tc>
      </w:tr>
      <w:tr w:rsidR="00A947BE" w:rsidRPr="003A064D" w:rsidTr="00F512E7">
        <w:trPr>
          <w:trHeight w:val="552"/>
        </w:trPr>
        <w:tc>
          <w:tcPr>
            <w:tcW w:w="1135" w:type="dxa"/>
            <w:vAlign w:val="center"/>
          </w:tcPr>
          <w:p w:rsidR="00A947BE" w:rsidRPr="00103E54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重點 </w:t>
            </w:r>
          </w:p>
          <w:p w:rsidR="00A947BE" w:rsidRPr="00103E54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公墓</w:t>
            </w:r>
          </w:p>
        </w:tc>
        <w:tc>
          <w:tcPr>
            <w:tcW w:w="3260" w:type="dxa"/>
            <w:vAlign w:val="center"/>
          </w:tcPr>
          <w:p w:rsidR="00A947BE" w:rsidRPr="00103E54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桃園殯葬服務中心、中壢</w:t>
            </w: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殯葬服務中心、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大園</w:t>
            </w: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第22示範公墓、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大溪</w:t>
            </w: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美華公墓、和平禪寺、佛光山寶塔寺、龍潭第12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示範公墓、蘆竹生命紀念園區、新屋</w:t>
            </w:r>
            <w:r w:rsidRPr="00103E54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葉氏宗祠 </w:t>
            </w:r>
          </w:p>
        </w:tc>
        <w:tc>
          <w:tcPr>
            <w:tcW w:w="2977" w:type="dxa"/>
            <w:vAlign w:val="center"/>
          </w:tcPr>
          <w:p w:rsidR="00A947BE" w:rsidRPr="00103E54" w:rsidRDefault="00A947BE" w:rsidP="00F512E7">
            <w:pPr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</w:t>
            </w:r>
            <w:r w:rsidRPr="00103E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殯葬服務中心、公墓周邊車潮 </w:t>
            </w:r>
          </w:p>
          <w:p w:rsidR="00A947BE" w:rsidRPr="00103E54" w:rsidRDefault="00A947BE" w:rsidP="00F512E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4月2至4日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8至13時</w:t>
            </w:r>
          </w:p>
        </w:tc>
      </w:tr>
      <w:tr w:rsidR="00A947BE" w:rsidRPr="003A064D" w:rsidTr="00F512E7">
        <w:trPr>
          <w:trHeight w:val="1519"/>
        </w:trPr>
        <w:tc>
          <w:tcPr>
            <w:tcW w:w="1135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交流道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line="36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林口、南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、機場系統、內壢、中壢、平鎮系統、幼獅、楊梅、大溪、龍潭交流道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假日前夕南下</w:t>
            </w: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車潮及收</w:t>
            </w:r>
            <w:proofErr w:type="gramEnd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假北上車潮</w:t>
            </w:r>
          </w:p>
        </w:tc>
        <w:tc>
          <w:tcPr>
            <w:tcW w:w="1842" w:type="dxa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4月1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20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4月5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 w:rsidRPr="003A064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20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</w:tc>
      </w:tr>
      <w:tr w:rsidR="00A947BE" w:rsidRPr="003A064D" w:rsidTr="00F512E7">
        <w:trPr>
          <w:trHeight w:val="591"/>
        </w:trPr>
        <w:tc>
          <w:tcPr>
            <w:tcW w:w="1135" w:type="dxa"/>
            <w:vMerge w:val="restart"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風景區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大溪老街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武嶺橋兩端車流</w:t>
            </w:r>
          </w:p>
        </w:tc>
        <w:tc>
          <w:tcPr>
            <w:tcW w:w="1842" w:type="dxa"/>
            <w:vMerge w:val="restart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4月2至5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6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 w:rsidRPr="003A064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19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</w:tc>
      </w:tr>
      <w:tr w:rsidR="00A947BE" w:rsidRPr="003A064D" w:rsidTr="00F512E7">
        <w:trPr>
          <w:trHeight w:val="557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7線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風景區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臺</w:t>
            </w:r>
            <w:proofErr w:type="gramEnd"/>
            <w:r w:rsidRPr="003A064D"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線沿線車流</w:t>
            </w:r>
          </w:p>
        </w:tc>
        <w:tc>
          <w:tcPr>
            <w:tcW w:w="1842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553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石門水庫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臺</w:t>
            </w:r>
            <w:proofErr w:type="gramEnd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四線、</w:t>
            </w: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臺</w:t>
            </w:r>
            <w:proofErr w:type="gramEnd"/>
            <w:r w:rsidRPr="003A064D"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乙線車流</w:t>
            </w:r>
          </w:p>
        </w:tc>
        <w:tc>
          <w:tcPr>
            <w:tcW w:w="1842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1099"/>
        </w:trPr>
        <w:tc>
          <w:tcPr>
            <w:tcW w:w="1135" w:type="dxa"/>
            <w:vMerge w:val="restart"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火車站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桃園火車站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放假前夕及收假人潮、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中正路沿線車流</w:t>
            </w:r>
          </w:p>
        </w:tc>
        <w:tc>
          <w:tcPr>
            <w:tcW w:w="1842" w:type="dxa"/>
            <w:vMerge w:val="restart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4月1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20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4月5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 w:rsidRPr="003A064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20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</w:tc>
      </w:tr>
      <w:tr w:rsidR="00A947BE" w:rsidRPr="003A064D" w:rsidTr="00F512E7">
        <w:trPr>
          <w:trHeight w:val="907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中壢火車站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放假前夕及收假人潮、中正路、元化路沿線車流</w:t>
            </w:r>
          </w:p>
        </w:tc>
        <w:tc>
          <w:tcPr>
            <w:tcW w:w="1842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1212"/>
        </w:trPr>
        <w:tc>
          <w:tcPr>
            <w:tcW w:w="1135" w:type="dxa"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遊樂區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六福村遊樂園</w:t>
            </w:r>
          </w:p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小人國遊樂園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中原路、高原路、台</w:t>
            </w:r>
            <w:r w:rsidRPr="003A064D"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線及替代道路車流</w:t>
            </w:r>
          </w:p>
        </w:tc>
        <w:tc>
          <w:tcPr>
            <w:tcW w:w="1842" w:type="dxa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4月2至5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FA1606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9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12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</w:tc>
      </w:tr>
      <w:tr w:rsidR="00A947BE" w:rsidRPr="003A064D" w:rsidTr="00F512E7">
        <w:trPr>
          <w:trHeight w:val="907"/>
        </w:trPr>
        <w:tc>
          <w:tcPr>
            <w:tcW w:w="1135" w:type="dxa"/>
            <w:vMerge w:val="restart"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大賣場</w:t>
            </w: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好市多中壢店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民族路六段、</w:t>
            </w: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臺</w:t>
            </w:r>
            <w:proofErr w:type="gramEnd"/>
            <w:r w:rsidRPr="003A064D">
              <w:rPr>
                <w:rFonts w:ascii="標楷體" w:eastAsia="標楷體" w:hAnsi="標楷體" w:cs="標楷體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線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車流</w:t>
            </w:r>
          </w:p>
        </w:tc>
        <w:tc>
          <w:tcPr>
            <w:tcW w:w="1842" w:type="dxa"/>
            <w:vMerge w:val="restart"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4月2至5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  <w:p w:rsidR="00A947BE" w:rsidRPr="003A064D" w:rsidRDefault="00A947BE" w:rsidP="00F512E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4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 w:rsidRPr="003A064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</w:p>
        </w:tc>
      </w:tr>
      <w:tr w:rsidR="00A947BE" w:rsidRPr="003A064D" w:rsidTr="00F512E7">
        <w:trPr>
          <w:trHeight w:val="907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林口三井OUTLET、環球購物商城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龜山一路、文化一路車流</w:t>
            </w:r>
          </w:p>
        </w:tc>
        <w:tc>
          <w:tcPr>
            <w:tcW w:w="1842" w:type="dxa"/>
            <w:vMerge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553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華泰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名品城</w:t>
            </w:r>
            <w:proofErr w:type="gramEnd"/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青埔路、高鐵北路車流</w:t>
            </w:r>
          </w:p>
        </w:tc>
        <w:tc>
          <w:tcPr>
            <w:tcW w:w="1842" w:type="dxa"/>
            <w:vMerge/>
            <w:vAlign w:val="center"/>
          </w:tcPr>
          <w:p w:rsidR="00A947BE" w:rsidRDefault="00A947BE" w:rsidP="00F512E7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703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好市多南</w:t>
            </w:r>
            <w:proofErr w:type="gramStart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崁</w:t>
            </w:r>
            <w:proofErr w:type="gramEnd"/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店</w:t>
            </w:r>
          </w:p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台茂購物中心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南崁路沿線車流</w:t>
            </w:r>
          </w:p>
        </w:tc>
        <w:tc>
          <w:tcPr>
            <w:tcW w:w="1842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7BE" w:rsidRPr="003A064D" w:rsidTr="00F512E7">
        <w:trPr>
          <w:trHeight w:val="543"/>
        </w:trPr>
        <w:tc>
          <w:tcPr>
            <w:tcW w:w="1135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大江購物中心</w:t>
            </w:r>
          </w:p>
        </w:tc>
        <w:tc>
          <w:tcPr>
            <w:tcW w:w="2977" w:type="dxa"/>
            <w:vAlign w:val="center"/>
          </w:tcPr>
          <w:p w:rsidR="00A947BE" w:rsidRPr="003A064D" w:rsidRDefault="00A947BE" w:rsidP="00F512E7">
            <w:pPr>
              <w:pStyle w:val="Web"/>
              <w:kinsoku w:val="0"/>
              <w:overflowPunct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64D"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中園路沿線車流</w:t>
            </w:r>
          </w:p>
        </w:tc>
        <w:tc>
          <w:tcPr>
            <w:tcW w:w="1842" w:type="dxa"/>
            <w:vMerge/>
            <w:vAlign w:val="center"/>
          </w:tcPr>
          <w:p w:rsidR="00A947BE" w:rsidRPr="003A064D" w:rsidRDefault="00A947BE" w:rsidP="00F512E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33E2" w:rsidRDefault="00A947BE"/>
    <w:sectPr w:rsidR="002433E2" w:rsidSect="00A947BE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7BE"/>
    <w:rsid w:val="000155D3"/>
    <w:rsid w:val="00081108"/>
    <w:rsid w:val="00147CA5"/>
    <w:rsid w:val="00167C78"/>
    <w:rsid w:val="00174307"/>
    <w:rsid w:val="001F2B69"/>
    <w:rsid w:val="00213FD4"/>
    <w:rsid w:val="0027557F"/>
    <w:rsid w:val="003F3B64"/>
    <w:rsid w:val="00402561"/>
    <w:rsid w:val="00582FCA"/>
    <w:rsid w:val="00755E2A"/>
    <w:rsid w:val="00771256"/>
    <w:rsid w:val="007B5CCF"/>
    <w:rsid w:val="00863E60"/>
    <w:rsid w:val="00985BA2"/>
    <w:rsid w:val="009C1CE4"/>
    <w:rsid w:val="00A947BE"/>
    <w:rsid w:val="00CB5F97"/>
    <w:rsid w:val="00E456C9"/>
    <w:rsid w:val="00E55E27"/>
    <w:rsid w:val="00E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947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H124819536</dc:creator>
  <cp:keywords/>
  <dc:description/>
  <cp:lastModifiedBy>H124819536</cp:lastModifiedBy>
  <cp:revision>1</cp:revision>
  <dcterms:created xsi:type="dcterms:W3CDTF">2016-04-01T03:25:00Z</dcterms:created>
  <dcterms:modified xsi:type="dcterms:W3CDTF">2016-04-01T03:26:00Z</dcterms:modified>
</cp:coreProperties>
</file>