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4" w:rsidRPr="00845E64" w:rsidRDefault="00337C6D" w:rsidP="00845E64">
      <w:pPr>
        <w:widowControl/>
        <w:shd w:val="clear" w:color="auto" w:fill="FFFFFF"/>
        <w:spacing w:before="75" w:after="150" w:line="300" w:lineRule="atLeast"/>
        <w:ind w:left="150"/>
        <w:jc w:val="center"/>
        <w:textAlignment w:val="top"/>
        <w:rPr>
          <w:rFonts w:ascii="標楷體" w:eastAsia="標楷體" w:hAnsi="標楷體" w:cs="新細明體"/>
          <w:bCs/>
          <w:color w:val="000000"/>
          <w:kern w:val="0"/>
          <w:sz w:val="48"/>
          <w:szCs w:val="48"/>
        </w:rPr>
      </w:pPr>
      <w:r w:rsidRPr="00845E64"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</w:rPr>
        <w:t>「</w:t>
      </w:r>
      <w:r w:rsidR="00447DC8" w:rsidRPr="00845E64"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</w:rPr>
        <w:t>啟動瑞梅新印象的第一哩路</w:t>
      </w:r>
      <w:r w:rsidRPr="00845E64"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</w:rPr>
        <w:t>」</w:t>
      </w:r>
    </w:p>
    <w:p w:rsidR="00337C6D" w:rsidRDefault="00845E64" w:rsidP="006C7A74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40"/>
          <w:szCs w:val="40"/>
        </w:rPr>
        <w:t xml:space="preserve">           </w:t>
      </w:r>
      <w:r w:rsidR="006C7A74" w:rsidRP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瑞梅</w:t>
      </w:r>
      <w:r w:rsidR="006C7A74" w:rsidRPr="00337C6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國小</w:t>
      </w:r>
      <w:r w:rsidR="00337C6D" w:rsidRPr="00337C6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親職教育日園遊會暨前庭啟用典禮</w:t>
      </w:r>
    </w:p>
    <w:p w:rsidR="006C7A74" w:rsidRDefault="006C7A74" w:rsidP="00337C6D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4月30日</w:t>
      </w:r>
      <w:r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瑞梅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國小</w:t>
      </w:r>
      <w:r w:rsidR="00447D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</w:t>
      </w:r>
      <w:r w:rsid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新建完成的活力廣場辦理</w:t>
      </w:r>
      <w:r w:rsidR="00337C6D" w:rsidRPr="00337C6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親職教育日</w:t>
      </w:r>
      <w:r w:rsidR="00D22C1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園遊會暨前庭啟用典禮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現場</w:t>
      </w:r>
      <w:r w:rsid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除了太鼓、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少林拳及熱舞</w:t>
      </w:r>
      <w:r w:rsid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等學生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社團</w:t>
      </w:r>
      <w:r w:rsidR="00FA31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同步慶祝之外</w:t>
      </w:r>
      <w:r w:rsid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更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展現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本學期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疊杯歌</w:t>
      </w:r>
      <w:r w:rsidR="00337C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競技疊杯等學校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特色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課程成果，多位貴賓</w:t>
      </w:r>
      <w:r w:rsidR="00447D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共同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</w:t>
      </w:r>
      <w:r w:rsidR="0047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活力廣場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啟用典禮</w:t>
      </w:r>
      <w:r w:rsidR="0047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全校親師生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終於可以徜徉在</w:t>
      </w:r>
      <w:r w:rsidR="00EA1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期待</w:t>
      </w:r>
      <w:r w:rsidR="0047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已久的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空間</w:t>
      </w:r>
      <w:r w:rsidR="00447D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享受天寬地闊的自在學習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579DA" w:rsidRDefault="003579DA" w:rsidP="006C7A74">
      <w:pPr>
        <w:widowControl/>
        <w:shd w:val="clear" w:color="auto" w:fill="FFFFFF"/>
        <w:spacing w:before="75" w:after="150" w:line="300" w:lineRule="atLeast"/>
        <w:ind w:leftChars="63" w:left="151" w:firstLineChars="200" w:firstLine="560"/>
        <w:textAlignment w:val="top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從A棟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因</w:t>
      </w:r>
      <w:r w:rsidR="00447D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氯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離</w:t>
      </w:r>
      <w:r w:rsidR="00447D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子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含量過高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坍塌封閉至今，歷經一年又八個月的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重建</w:t>
      </w:r>
      <w:r w:rsidR="006C7A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全校親師生看著舊校舍拆遷與前庭的改建</w:t>
      </w:r>
      <w:r w:rsidR="00EF1F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，共築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瑞梅新印象</w:t>
      </w:r>
      <w:r w:rsidR="00D22C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學校因應校舍空間不足，除了原有的田徑隊及太鼓社之外，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陸續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成立了足球社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、節奏樂隊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、疊杯社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72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弱勢學生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</w:t>
      </w:r>
      <w:r w:rsidR="00372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免費參與</w:t>
      </w:r>
      <w:r w:rsidR="00347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多元的社團</w:t>
      </w:r>
      <w:r w:rsidR="00372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，藉成果展演建立學習自信心。</w:t>
      </w:r>
      <w:r w:rsidR="00EF1F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今年度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全校的疊杯教學活動，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激發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對疊杯運動的熱愛，學生還組隊到台北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北區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海選，成績斐然，許多學生在疊杯運動中學會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專注、</w:t>
      </w:r>
      <w:r w:rsidR="00FA31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忍耐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及反覆</w:t>
      </w:r>
      <w:r w:rsidR="00EF1F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訓練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的重要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樂此不疲</w:t>
      </w:r>
      <w:r w:rsidR="00646E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。本次也特別安排五年級學生示範表演及家長體驗活動</w:t>
      </w:r>
      <w:r w:rsidR="00A13F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C7A74" w:rsidRDefault="00A13F55" w:rsidP="006C7A74">
      <w:pPr>
        <w:widowControl/>
        <w:shd w:val="clear" w:color="auto" w:fill="FFFFFF"/>
        <w:spacing w:before="75" w:after="150" w:line="300" w:lineRule="atLeast"/>
        <w:ind w:leftChars="63" w:left="151" w:firstLineChars="200" w:firstLine="560"/>
        <w:textAlignment w:val="top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6C7A74"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陳莉莉</w:t>
      </w:r>
      <w:r w:rsidR="006C7A74"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校長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認為:「校舍改建是危機也是轉機，只要妥善規畫，過渡時期的工程即課程，在兼顧校園安全的同時學生</w:t>
      </w:r>
      <w:r w:rsidR="00326E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得到更多</w:t>
      </w:r>
      <w:r w:rsidR="00326E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的潛在學習，校園展現欣欣向榮的生機。」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建完成後的</w:t>
      </w:r>
      <w:r w:rsidR="00326E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活力廣場提供學生學習的魔法空間，學生可恣意在其中運用創意及想像力盡情學習與遊戲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成功的空間規劃及境教營造，運用寬闊的校園空間也開闊了學生的視野胸襟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，每個走進校門的瑞梅人都忍不住大聲說:「瑞梅不一樣了!」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次親職教育日</w:t>
      </w:r>
      <w:r w:rsidR="00D678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時辦理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「好吃又好玩」園遊會，各班精心製作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好吃又好玩的園遊會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="004B38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學生體驗DIY的樂趣、也將販賣所得捐作學校校務基金。</w:t>
      </w:r>
      <w:r w:rsidR="00BC2F90">
        <w:rPr>
          <w:rFonts w:ascii="標楷體" w:eastAsia="標楷體" w:hAnsi="標楷體" w:hint="eastAsia"/>
          <w:color w:val="000000"/>
          <w:sz w:val="28"/>
          <w:szCs w:val="28"/>
        </w:rPr>
        <w:t>瑞梅國小以閱讀特色活動獲得教育部閱讀磐石獎，本次在校內玉山圖書館前展示健康促進及各班閱讀成果創作展，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</w:t>
      </w:r>
      <w:r w:rsidR="00BC2F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簡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老師及社區藝文人士共同辦理「發現自我」</w:t>
      </w:r>
      <w:r w:rsidR="00BC2F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三人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</w:t>
      </w:r>
      <w:r w:rsidR="00E72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展，將閱讀與</w:t>
      </w:r>
      <w:r w:rsidR="00BC2F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科技</w:t>
      </w:r>
      <w:r w:rsidR="00E72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結合</w:t>
      </w:r>
      <w:r w:rsidR="00BC2F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，創作成</w:t>
      </w:r>
      <w:r w:rsidR="00E72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成數位</w:t>
      </w:r>
      <w:r w:rsidR="00BC2F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動漫成品</w:t>
      </w:r>
      <w:r w:rsidR="00845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成果</w:t>
      </w:r>
      <w:r w:rsidR="003727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現場播放</w:t>
      </w:r>
      <w:r w:rsidR="00E72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AB0D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創意十足</w:t>
      </w:r>
      <w:r w:rsidR="006C7A74">
        <w:rPr>
          <w:rFonts w:ascii="標楷體" w:eastAsia="標楷體" w:hAnsi="標楷體" w:hint="eastAsia"/>
          <w:color w:val="000000"/>
          <w:sz w:val="28"/>
          <w:szCs w:val="28"/>
        </w:rPr>
        <w:t>!</w:t>
      </w:r>
      <w:r w:rsidR="00BC2F9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W w:w="9656" w:type="dxa"/>
        <w:tblInd w:w="456" w:type="dxa"/>
        <w:tblLook w:val="01E0"/>
      </w:tblPr>
      <w:tblGrid>
        <w:gridCol w:w="4830"/>
        <w:gridCol w:w="4826"/>
      </w:tblGrid>
      <w:tr w:rsidR="00342B0D" w:rsidRPr="002359BD" w:rsidTr="0077335C">
        <w:tc>
          <w:tcPr>
            <w:tcW w:w="4830" w:type="dxa"/>
          </w:tcPr>
          <w:p w:rsidR="00342B0D" w:rsidRPr="002359BD" w:rsidRDefault="00342B0D" w:rsidP="007733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26" w:type="dxa"/>
          </w:tcPr>
          <w:p w:rsidR="00342B0D" w:rsidRPr="002C4B8D" w:rsidRDefault="00342B0D" w:rsidP="009172DC">
            <w:pPr>
              <w:spacing w:line="0" w:lineRule="atLeas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</w:p>
        </w:tc>
      </w:tr>
    </w:tbl>
    <w:p w:rsidR="006C7A74" w:rsidRDefault="0077335C" w:rsidP="006C7A74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hAnsi="新細明體" w:cs="新細明體"/>
          <w:color w:val="666666"/>
          <w:kern w:val="0"/>
          <w:sz w:val="23"/>
          <w:szCs w:val="23"/>
        </w:rPr>
      </w:pP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聯絡電話：0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48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5284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分機31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傳真號碼：0</w:t>
      </w:r>
      <w:r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-</w:t>
      </w:r>
      <w:r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4815888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聯 絡 人：</w:t>
      </w:r>
      <w:r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主任 </w:t>
      </w:r>
      <w:r w:rsidRPr="007728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許梅珍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7728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</w:p>
    <w:p w:rsidR="00E75FFF" w:rsidRPr="00447DC8" w:rsidRDefault="00E75FFF"/>
    <w:sectPr w:rsidR="00E75FFF" w:rsidRPr="00447DC8" w:rsidSect="0077283D">
      <w:pgSz w:w="11906" w:h="16838"/>
      <w:pgMar w:top="1440" w:right="926" w:bottom="14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E0" w:rsidRDefault="001250E0" w:rsidP="00447DC8">
      <w:r>
        <w:separator/>
      </w:r>
    </w:p>
  </w:endnote>
  <w:endnote w:type="continuationSeparator" w:id="0">
    <w:p w:rsidR="001250E0" w:rsidRDefault="001250E0" w:rsidP="0044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E0" w:rsidRDefault="001250E0" w:rsidP="00447DC8">
      <w:r>
        <w:separator/>
      </w:r>
    </w:p>
  </w:footnote>
  <w:footnote w:type="continuationSeparator" w:id="0">
    <w:p w:rsidR="001250E0" w:rsidRDefault="001250E0" w:rsidP="0044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049"/>
    <w:multiLevelType w:val="hybridMultilevel"/>
    <w:tmpl w:val="999C8752"/>
    <w:lvl w:ilvl="0" w:tplc="0FD0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A74"/>
    <w:rsid w:val="001250E0"/>
    <w:rsid w:val="0028434C"/>
    <w:rsid w:val="002A31C2"/>
    <w:rsid w:val="00326E37"/>
    <w:rsid w:val="00337C6D"/>
    <w:rsid w:val="00342B0D"/>
    <w:rsid w:val="00347D57"/>
    <w:rsid w:val="003579DA"/>
    <w:rsid w:val="003727CD"/>
    <w:rsid w:val="00447DC8"/>
    <w:rsid w:val="00474B15"/>
    <w:rsid w:val="004B385C"/>
    <w:rsid w:val="00646E95"/>
    <w:rsid w:val="00697BE5"/>
    <w:rsid w:val="006C7A74"/>
    <w:rsid w:val="0077335C"/>
    <w:rsid w:val="008267A6"/>
    <w:rsid w:val="00845E64"/>
    <w:rsid w:val="009041BB"/>
    <w:rsid w:val="009A4E1D"/>
    <w:rsid w:val="00A13F55"/>
    <w:rsid w:val="00AB0D68"/>
    <w:rsid w:val="00BC2F90"/>
    <w:rsid w:val="00D22C1C"/>
    <w:rsid w:val="00D678A2"/>
    <w:rsid w:val="00E7232B"/>
    <w:rsid w:val="00E75FFF"/>
    <w:rsid w:val="00EA15C4"/>
    <w:rsid w:val="00EF1F01"/>
    <w:rsid w:val="00FA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D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126</Words>
  <Characters>723</Characters>
  <Application>Microsoft Office Word</Application>
  <DocSecurity>0</DocSecurity>
  <Lines>6</Lines>
  <Paragraphs>1</Paragraphs>
  <ScaleCrop>false</ScaleCrop>
  <Company>HOME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2016-04-28T07:37:00Z</cp:lastPrinted>
  <dcterms:created xsi:type="dcterms:W3CDTF">2016-04-28T04:33:00Z</dcterms:created>
  <dcterms:modified xsi:type="dcterms:W3CDTF">2016-04-30T04:44:00Z</dcterms:modified>
</cp:coreProperties>
</file>