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901"/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0"/>
        <w:gridCol w:w="1080"/>
        <w:gridCol w:w="2120"/>
      </w:tblGrid>
      <w:tr w:rsidR="006247B8" w:rsidRPr="00FD4750">
        <w:trPr>
          <w:cantSplit/>
        </w:trPr>
        <w:tc>
          <w:tcPr>
            <w:tcW w:w="5940" w:type="dxa"/>
            <w:tcBorders>
              <w:top w:val="nil"/>
              <w:left w:val="nil"/>
              <w:right w:val="nil"/>
            </w:tcBorders>
          </w:tcPr>
          <w:p w:rsidR="006247B8" w:rsidRPr="00FD4750" w:rsidRDefault="006247B8" w:rsidP="00F44266">
            <w:pPr>
              <w:pStyle w:val="a4"/>
              <w:kinsoku w:val="0"/>
              <w:autoSpaceDE w:val="0"/>
              <w:autoSpaceDN w:val="0"/>
              <w:rPr>
                <w:rFonts w:ascii="標楷體" w:eastAsia="標楷體" w:hAnsi="標楷體"/>
                <w:color w:val="000000"/>
                <w:spacing w:val="-4"/>
              </w:rPr>
            </w:pPr>
          </w:p>
        </w:tc>
        <w:tc>
          <w:tcPr>
            <w:tcW w:w="1080" w:type="dxa"/>
            <w:vMerge w:val="restart"/>
            <w:shd w:val="clear" w:color="auto" w:fill="000000"/>
            <w:vAlign w:val="center"/>
          </w:tcPr>
          <w:p w:rsidR="006247B8" w:rsidRPr="00FD4750" w:rsidRDefault="006247B8" w:rsidP="00F44266">
            <w:pPr>
              <w:jc w:val="center"/>
              <w:rPr>
                <w:rFonts w:ascii="標楷體" w:eastAsia="標楷體" w:hAnsi="標楷體"/>
                <w:color w:val="FFFFFF"/>
              </w:rPr>
            </w:pPr>
            <w:r w:rsidRPr="00FD4750">
              <w:rPr>
                <w:rFonts w:ascii="標楷體" w:eastAsia="標楷體" w:hAnsi="標楷體" w:cs="標楷體" w:hint="eastAsia"/>
                <w:color w:val="FFFFFF"/>
              </w:rPr>
              <w:t>新</w:t>
            </w:r>
            <w:r w:rsidRPr="00FD4750">
              <w:rPr>
                <w:rFonts w:ascii="標楷體" w:eastAsia="標楷體" w:hAnsi="標楷體" w:cs="標楷體"/>
                <w:color w:val="FFFFFF"/>
              </w:rPr>
              <w:t xml:space="preserve"> </w:t>
            </w:r>
            <w:r w:rsidRPr="00FD4750">
              <w:rPr>
                <w:rFonts w:ascii="標楷體" w:eastAsia="標楷體" w:hAnsi="標楷體" w:cs="標楷體" w:hint="eastAsia"/>
                <w:color w:val="FFFFFF"/>
              </w:rPr>
              <w:t>聞</w:t>
            </w:r>
            <w:r w:rsidRPr="00FD4750">
              <w:rPr>
                <w:rFonts w:ascii="標楷體" w:eastAsia="標楷體" w:hAnsi="標楷體" w:cs="標楷體"/>
                <w:color w:val="FFFFFF"/>
              </w:rPr>
              <w:t xml:space="preserve"> </w:t>
            </w:r>
            <w:r w:rsidRPr="00FD4750">
              <w:rPr>
                <w:rFonts w:ascii="標楷體" w:eastAsia="標楷體" w:hAnsi="標楷體" w:cs="標楷體" w:hint="eastAsia"/>
                <w:color w:val="FFFFFF"/>
              </w:rPr>
              <w:t>稿</w:t>
            </w:r>
          </w:p>
        </w:tc>
        <w:tc>
          <w:tcPr>
            <w:tcW w:w="2120" w:type="dxa"/>
            <w:tcBorders>
              <w:top w:val="nil"/>
              <w:left w:val="nil"/>
              <w:right w:val="nil"/>
            </w:tcBorders>
          </w:tcPr>
          <w:p w:rsidR="006247B8" w:rsidRPr="00FD4750" w:rsidRDefault="006247B8" w:rsidP="00F4426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247B8" w:rsidRPr="00FD4750">
        <w:trPr>
          <w:cantSplit/>
        </w:trPr>
        <w:tc>
          <w:tcPr>
            <w:tcW w:w="5940" w:type="dxa"/>
            <w:tcBorders>
              <w:top w:val="nil"/>
              <w:bottom w:val="nil"/>
              <w:right w:val="nil"/>
            </w:tcBorders>
          </w:tcPr>
          <w:p w:rsidR="006247B8" w:rsidRPr="00FD4750" w:rsidRDefault="006247B8" w:rsidP="002178D3">
            <w:pPr>
              <w:kinsoku w:val="0"/>
              <w:autoSpaceDE w:val="0"/>
              <w:autoSpaceDN w:val="0"/>
              <w:rPr>
                <w:rFonts w:ascii="標楷體" w:eastAsia="標楷體" w:hAnsi="標楷體"/>
                <w:color w:val="000000"/>
                <w:spacing w:val="-4"/>
              </w:rPr>
            </w:pPr>
            <w:r w:rsidRPr="00FD4750">
              <w:rPr>
                <w:rFonts w:ascii="標楷體" w:eastAsia="標楷體" w:hAnsi="標楷體" w:cs="標楷體" w:hint="eastAsia"/>
                <w:color w:val="000000"/>
                <w:spacing w:val="-4"/>
              </w:rPr>
              <w:t>桃園市政府文化局</w:t>
            </w: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000000"/>
          </w:tcPr>
          <w:p w:rsidR="006247B8" w:rsidRPr="00FD4750" w:rsidRDefault="006247B8" w:rsidP="00F4426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</w:tcBorders>
          </w:tcPr>
          <w:p w:rsidR="006247B8" w:rsidRPr="00FD4750" w:rsidRDefault="006247B8" w:rsidP="00F4426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247B8" w:rsidRPr="00FD4750">
        <w:trPr>
          <w:cantSplit/>
        </w:trPr>
        <w:tc>
          <w:tcPr>
            <w:tcW w:w="5940" w:type="dxa"/>
            <w:tcBorders>
              <w:top w:val="nil"/>
              <w:bottom w:val="nil"/>
              <w:right w:val="nil"/>
            </w:tcBorders>
          </w:tcPr>
          <w:p w:rsidR="006247B8" w:rsidRPr="00FD4750" w:rsidRDefault="006247B8" w:rsidP="00F44266">
            <w:pPr>
              <w:kinsoku w:val="0"/>
              <w:autoSpaceDE w:val="0"/>
              <w:autoSpaceDN w:val="0"/>
              <w:rPr>
                <w:rFonts w:ascii="標楷體" w:eastAsia="標楷體" w:hAnsi="標楷體"/>
                <w:color w:val="000000"/>
                <w:spacing w:val="-4"/>
                <w:kern w:val="0"/>
              </w:rPr>
            </w:pPr>
            <w:r w:rsidRPr="00FD4750">
              <w:rPr>
                <w:rFonts w:ascii="標楷體" w:eastAsia="標楷體" w:hAnsi="標楷體" w:cs="標楷體" w:hint="eastAsia"/>
                <w:color w:val="000000"/>
                <w:spacing w:val="-4"/>
              </w:rPr>
              <w:t>桃園市桃園區縣府</w:t>
            </w:r>
            <w:r w:rsidRPr="00FD4750">
              <w:rPr>
                <w:rFonts w:ascii="標楷體" w:eastAsia="標楷體" w:hAnsi="標楷體" w:cs="標楷體" w:hint="eastAsia"/>
                <w:color w:val="000000"/>
                <w:spacing w:val="-4"/>
                <w:kern w:val="0"/>
              </w:rPr>
              <w:t>路</w:t>
            </w:r>
            <w:r w:rsidRPr="00FD4750">
              <w:rPr>
                <w:rFonts w:ascii="標楷體" w:eastAsia="標楷體" w:hAnsi="標楷體" w:cs="標楷體"/>
                <w:color w:val="000000"/>
                <w:spacing w:val="-4"/>
                <w:kern w:val="0"/>
              </w:rPr>
              <w:t>21</w:t>
            </w:r>
            <w:r w:rsidRPr="00FD4750">
              <w:rPr>
                <w:rFonts w:ascii="標楷體" w:eastAsia="標楷體" w:hAnsi="標楷體" w:cs="標楷體" w:hint="eastAsia"/>
                <w:color w:val="000000"/>
                <w:spacing w:val="-4"/>
                <w:kern w:val="0"/>
              </w:rPr>
              <w:t>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247B8" w:rsidRPr="00FD4750" w:rsidRDefault="006247B8" w:rsidP="00F4426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</w:tcBorders>
          </w:tcPr>
          <w:p w:rsidR="006247B8" w:rsidRPr="00FD4750" w:rsidRDefault="006247B8" w:rsidP="00F44266">
            <w:pPr>
              <w:rPr>
                <w:rFonts w:ascii="標楷體" w:eastAsia="標楷體" w:hAnsi="標楷體" w:cs="標楷體"/>
                <w:color w:val="000000"/>
              </w:rPr>
            </w:pPr>
            <w:r w:rsidRPr="00FD4750">
              <w:rPr>
                <w:rFonts w:ascii="標楷體" w:eastAsia="標楷體" w:hAnsi="標楷體" w:cs="標楷體" w:hint="eastAsia"/>
                <w:color w:val="000000"/>
              </w:rPr>
              <w:t>電話：</w:t>
            </w:r>
            <w:r w:rsidRPr="00FD4750">
              <w:rPr>
                <w:rFonts w:ascii="標楷體" w:eastAsia="標楷體" w:hAnsi="標楷體" w:cs="標楷體"/>
                <w:color w:val="000000"/>
              </w:rPr>
              <w:t>3322592</w:t>
            </w:r>
          </w:p>
        </w:tc>
      </w:tr>
      <w:tr w:rsidR="006247B8" w:rsidRPr="00FD4750">
        <w:trPr>
          <w:cantSplit/>
        </w:trPr>
        <w:tc>
          <w:tcPr>
            <w:tcW w:w="5940" w:type="dxa"/>
            <w:tcBorders>
              <w:top w:val="nil"/>
              <w:right w:val="nil"/>
            </w:tcBorders>
          </w:tcPr>
          <w:p w:rsidR="006247B8" w:rsidRPr="00FD4750" w:rsidRDefault="006247B8" w:rsidP="00F44266">
            <w:pPr>
              <w:kinsoku w:val="0"/>
              <w:autoSpaceDE w:val="0"/>
              <w:autoSpaceDN w:val="0"/>
              <w:rPr>
                <w:rFonts w:ascii="標楷體" w:eastAsia="標楷體" w:hAnsi="標楷體"/>
                <w:color w:val="000000"/>
                <w:spacing w:val="-4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6247B8" w:rsidRPr="00FD4750" w:rsidRDefault="006247B8" w:rsidP="00F4426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</w:tcBorders>
          </w:tcPr>
          <w:p w:rsidR="006247B8" w:rsidRPr="00FD4750" w:rsidRDefault="006247B8" w:rsidP="00F44266">
            <w:pPr>
              <w:rPr>
                <w:rFonts w:ascii="標楷體" w:eastAsia="標楷體" w:hAnsi="標楷體" w:cs="標楷體"/>
                <w:color w:val="000000"/>
              </w:rPr>
            </w:pPr>
            <w:r w:rsidRPr="00FD4750">
              <w:rPr>
                <w:rFonts w:ascii="標楷體" w:eastAsia="標楷體" w:hAnsi="標楷體" w:cs="標楷體" w:hint="eastAsia"/>
                <w:color w:val="000000"/>
              </w:rPr>
              <w:t>傳真：</w:t>
            </w:r>
            <w:r w:rsidRPr="00FD4750">
              <w:rPr>
                <w:rFonts w:ascii="標楷體" w:eastAsia="標楷體" w:hAnsi="標楷體" w:cs="標楷體"/>
                <w:color w:val="000000"/>
              </w:rPr>
              <w:t>3354384</w:t>
            </w:r>
          </w:p>
        </w:tc>
      </w:tr>
      <w:tr w:rsidR="006247B8" w:rsidRPr="00FD4750">
        <w:trPr>
          <w:cantSplit/>
        </w:trPr>
        <w:tc>
          <w:tcPr>
            <w:tcW w:w="5940" w:type="dxa"/>
          </w:tcPr>
          <w:p w:rsidR="006247B8" w:rsidRPr="00FD4750" w:rsidRDefault="006247B8" w:rsidP="00F44266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color w:val="000000"/>
                <w:spacing w:val="-4"/>
                <w:kern w:val="0"/>
              </w:rPr>
            </w:pPr>
            <w:r w:rsidRPr="00FD4750">
              <w:rPr>
                <w:rFonts w:ascii="標楷體" w:eastAsia="標楷體" w:hAnsi="標楷體" w:cs="標楷體" w:hint="eastAsia"/>
                <w:color w:val="000000"/>
                <w:spacing w:val="-4"/>
                <w:kern w:val="0"/>
              </w:rPr>
              <w:t>中華民國</w:t>
            </w:r>
            <w:r w:rsidRPr="00FD4750">
              <w:rPr>
                <w:rFonts w:ascii="標楷體" w:eastAsia="標楷體" w:hAnsi="標楷體" w:cs="標楷體"/>
                <w:color w:val="000000"/>
                <w:spacing w:val="-4"/>
                <w:kern w:val="0"/>
              </w:rPr>
              <w:t>10</w:t>
            </w:r>
            <w:r>
              <w:rPr>
                <w:rFonts w:ascii="標楷體" w:eastAsia="標楷體" w:hAnsi="標楷體" w:cs="標楷體"/>
                <w:color w:val="000000"/>
                <w:spacing w:val="-4"/>
                <w:kern w:val="0"/>
              </w:rPr>
              <w:t>5</w:t>
            </w:r>
            <w:r w:rsidRPr="00FD4750">
              <w:rPr>
                <w:rFonts w:ascii="標楷體" w:eastAsia="標楷體" w:hAnsi="標楷體" w:cs="標楷體" w:hint="eastAsia"/>
                <w:color w:val="000000"/>
                <w:spacing w:val="-4"/>
                <w:kern w:val="0"/>
              </w:rPr>
              <w:t>年</w:t>
            </w:r>
            <w:r w:rsidR="0053453E">
              <w:rPr>
                <w:rFonts w:ascii="標楷體" w:eastAsia="標楷體" w:hAnsi="標楷體" w:cs="標楷體"/>
                <w:color w:val="000000"/>
                <w:spacing w:val="-4"/>
                <w:kern w:val="0"/>
              </w:rPr>
              <w:t>09</w:t>
            </w:r>
            <w:r w:rsidRPr="00FD4750">
              <w:rPr>
                <w:rFonts w:ascii="標楷體" w:eastAsia="標楷體" w:hAnsi="標楷體" w:cs="標楷體" w:hint="eastAsia"/>
                <w:color w:val="000000"/>
                <w:spacing w:val="-4"/>
                <w:kern w:val="0"/>
              </w:rPr>
              <w:t>月</w:t>
            </w:r>
            <w:r w:rsidR="0053453E">
              <w:rPr>
                <w:rFonts w:ascii="標楷體" w:eastAsia="標楷體" w:hAnsi="標楷體" w:cs="標楷體"/>
                <w:color w:val="000000"/>
                <w:spacing w:val="-4"/>
                <w:kern w:val="0"/>
              </w:rPr>
              <w:t>05</w:t>
            </w:r>
            <w:r w:rsidRPr="00FD4750">
              <w:rPr>
                <w:rFonts w:ascii="標楷體" w:eastAsia="標楷體" w:hAnsi="標楷體" w:cs="標楷體" w:hint="eastAsia"/>
                <w:color w:val="000000"/>
                <w:spacing w:val="-4"/>
                <w:kern w:val="0"/>
              </w:rPr>
              <w:t>日發布，並透過網際網路同步發送</w:t>
            </w:r>
          </w:p>
          <w:p w:rsidR="006247B8" w:rsidRPr="00FD4750" w:rsidRDefault="006247B8" w:rsidP="00F44266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b/>
                <w:bCs/>
                <w:color w:val="000000"/>
                <w:spacing w:val="-4"/>
                <w:kern w:val="0"/>
              </w:rPr>
            </w:pPr>
            <w:r w:rsidRPr="00FD4750">
              <w:rPr>
                <w:rFonts w:ascii="標楷體" w:eastAsia="標楷體" w:hAnsi="標楷體" w:cs="標楷體" w:hint="eastAsia"/>
                <w:color w:val="000000"/>
                <w:spacing w:val="-4"/>
                <w:kern w:val="0"/>
              </w:rPr>
              <w:t>網址：</w:t>
            </w:r>
            <w:r w:rsidRPr="00FD4750">
              <w:rPr>
                <w:rFonts w:ascii="標楷體" w:eastAsia="標楷體" w:hAnsi="標楷體" w:cs="標楷體"/>
                <w:color w:val="000000"/>
                <w:spacing w:val="-4"/>
                <w:kern w:val="0"/>
              </w:rPr>
              <w:t>http</w:t>
            </w:r>
            <w:r w:rsidRPr="00FD4750">
              <w:rPr>
                <w:rFonts w:ascii="標楷體" w:eastAsia="標楷體" w:hAnsi="標楷體" w:cs="標楷體" w:hint="eastAsia"/>
                <w:color w:val="000000"/>
                <w:spacing w:val="-4"/>
                <w:kern w:val="0"/>
              </w:rPr>
              <w:t>：</w:t>
            </w:r>
            <w:r w:rsidRPr="00FD4750">
              <w:rPr>
                <w:rFonts w:ascii="標楷體" w:eastAsia="標楷體" w:hAnsi="標楷體" w:cs="標楷體"/>
                <w:color w:val="000000"/>
                <w:spacing w:val="-4"/>
                <w:kern w:val="0"/>
              </w:rPr>
              <w:t>//www.tyccc.gov.tw</w:t>
            </w:r>
          </w:p>
        </w:tc>
        <w:tc>
          <w:tcPr>
            <w:tcW w:w="3200" w:type="dxa"/>
            <w:gridSpan w:val="2"/>
          </w:tcPr>
          <w:p w:rsidR="006247B8" w:rsidRPr="00FD4750" w:rsidRDefault="006247B8" w:rsidP="00F44266">
            <w:pPr>
              <w:spacing w:line="34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FD4750">
              <w:rPr>
                <w:rFonts w:ascii="標楷體" w:eastAsia="標楷體" w:hAnsi="標楷體" w:cs="標楷體" w:hint="eastAsia"/>
                <w:color w:val="000000"/>
                <w:spacing w:val="-2"/>
                <w:kern w:val="0"/>
              </w:rPr>
              <w:t>本稿連絡人：</w:t>
            </w:r>
            <w:r>
              <w:rPr>
                <w:rFonts w:ascii="標楷體" w:eastAsia="標楷體" w:hAnsi="標楷體" w:cs="標楷體" w:hint="eastAsia"/>
                <w:color w:val="000000"/>
                <w:spacing w:val="-2"/>
                <w:kern w:val="0"/>
              </w:rPr>
              <w:t>陳瑋鴻</w:t>
            </w:r>
            <w:r w:rsidRPr="00FD4750">
              <w:rPr>
                <w:rFonts w:ascii="標楷體" w:eastAsia="標楷體" w:hAnsi="標楷體" w:cs="標楷體"/>
                <w:color w:val="000000"/>
                <w:kern w:val="0"/>
              </w:rPr>
              <w:t xml:space="preserve">      </w:t>
            </w:r>
          </w:p>
          <w:p w:rsidR="006247B8" w:rsidRPr="00FD4750" w:rsidRDefault="006247B8" w:rsidP="00F44266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color w:val="000000"/>
                <w:spacing w:val="-2"/>
                <w:kern w:val="0"/>
              </w:rPr>
            </w:pPr>
            <w:r w:rsidRPr="00FD4750">
              <w:rPr>
                <w:rFonts w:ascii="標楷體" w:eastAsia="標楷體" w:hAnsi="標楷體" w:cs="標楷體" w:hint="eastAsia"/>
                <w:color w:val="000000"/>
                <w:spacing w:val="-2"/>
                <w:kern w:val="0"/>
              </w:rPr>
              <w:t>電話：</w:t>
            </w:r>
            <w:r w:rsidRPr="00FD4750">
              <w:rPr>
                <w:rFonts w:ascii="標楷體" w:eastAsia="標楷體" w:hAnsi="標楷體" w:cs="標楷體"/>
                <w:color w:val="000000"/>
                <w:spacing w:val="-2"/>
                <w:kern w:val="0"/>
              </w:rPr>
              <w:t>(03)3322592</w:t>
            </w:r>
            <w:r w:rsidRPr="00FD4750">
              <w:rPr>
                <w:rFonts w:ascii="標楷體" w:eastAsia="標楷體" w:hAnsi="標楷體" w:cs="標楷體" w:hint="eastAsia"/>
                <w:color w:val="000000"/>
                <w:spacing w:val="-2"/>
                <w:kern w:val="0"/>
              </w:rPr>
              <w:t>轉</w:t>
            </w:r>
            <w:r w:rsidRPr="00FD4750">
              <w:rPr>
                <w:rFonts w:ascii="標楷體" w:eastAsia="標楷體" w:hAnsi="標楷體" w:cs="標楷體"/>
                <w:color w:val="000000"/>
                <w:spacing w:val="-2"/>
                <w:kern w:val="0"/>
              </w:rPr>
              <w:t>854</w:t>
            </w:r>
            <w:r>
              <w:rPr>
                <w:rFonts w:ascii="標楷體" w:eastAsia="標楷體" w:hAnsi="標楷體" w:cs="標楷體"/>
                <w:color w:val="000000"/>
                <w:spacing w:val="-2"/>
                <w:kern w:val="0"/>
              </w:rPr>
              <w:t>1</w:t>
            </w:r>
          </w:p>
        </w:tc>
      </w:tr>
    </w:tbl>
    <w:p w:rsidR="006247B8" w:rsidRDefault="006247B8" w:rsidP="00781FED">
      <w:pPr>
        <w:spacing w:line="400" w:lineRule="exact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 xml:space="preserve"> </w:t>
      </w:r>
    </w:p>
    <w:p w:rsidR="00704C34" w:rsidRPr="003A1927" w:rsidRDefault="00D81894" w:rsidP="00927400">
      <w:pPr>
        <w:spacing w:line="400" w:lineRule="exact"/>
        <w:jc w:val="center"/>
        <w:rPr>
          <w:rFonts w:ascii="標楷體" w:eastAsia="標楷體" w:hAnsi="標楷體" w:cs="標楷體"/>
          <w:b/>
          <w:color w:val="000000"/>
          <w:sz w:val="28"/>
          <w:szCs w:val="28"/>
        </w:rPr>
      </w:pPr>
      <w:bookmarkStart w:id="0" w:name="_GoBack"/>
      <w:r w:rsidRPr="003A1927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桃園讓世界看見</w:t>
      </w:r>
      <w:r w:rsidR="00704C34" w:rsidRPr="003A1927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！9/9-9/25地景藝術節登場</w:t>
      </w:r>
    </w:p>
    <w:p w:rsidR="00927400" w:rsidRPr="003A1927" w:rsidRDefault="00704C34" w:rsidP="00927400">
      <w:pPr>
        <w:spacing w:line="400" w:lineRule="exact"/>
        <w:jc w:val="center"/>
        <w:rPr>
          <w:rFonts w:ascii="標楷體" w:eastAsia="標楷體" w:hAnsi="標楷體" w:cs="標楷體"/>
          <w:b/>
          <w:color w:val="000000"/>
          <w:sz w:val="28"/>
          <w:szCs w:val="28"/>
        </w:rPr>
      </w:pPr>
      <w:r w:rsidRPr="003A1927"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林舜龍「永生海」正式亮相  </w:t>
      </w:r>
      <w:r w:rsidRPr="003A1927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10公尺「多謝多蟹」超吸睛</w:t>
      </w:r>
      <w:r w:rsidR="00D81894" w:rsidRPr="003A1927"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 </w:t>
      </w:r>
    </w:p>
    <w:bookmarkEnd w:id="0"/>
    <w:p w:rsidR="00704C34" w:rsidRDefault="006247B8" w:rsidP="00EE047C">
      <w:pPr>
        <w:autoSpaceDE w:val="0"/>
        <w:autoSpaceDN w:val="0"/>
        <w:adjustRightInd w:val="0"/>
        <w:spacing w:before="100" w:beforeAutospacing="1" w:after="100" w:afterAutospacing="1" w:line="4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724E8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   </w:t>
      </w:r>
      <w:r w:rsidR="00E61ECE" w:rsidRPr="00E61EC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由桃園市政府主辦，文化局承辦</w:t>
      </w:r>
      <w:r w:rsidR="00E61EC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的</w:t>
      </w:r>
      <w:r w:rsidR="007003F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2016桃園地景藝術節將於9月9日</w:t>
      </w:r>
      <w:r w:rsidR="007460D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於新屋及八德</w:t>
      </w:r>
      <w:r w:rsidR="00704C3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二</w:t>
      </w:r>
      <w:r w:rsidR="007460D2" w:rsidRPr="007460D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區熱鬧登場！今年以石滬、陂塘、海岸、自然生態等極具在地特色之景觀做為地景藝術節策畫核心</w:t>
      </w:r>
      <w:r w:rsidR="003A70B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</w:t>
      </w:r>
      <w:r w:rsidR="007003F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歷經一年</w:t>
      </w:r>
      <w:r w:rsidR="007460D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多</w:t>
      </w:r>
      <w:r w:rsidR="007003F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與在地居民的醞釀，</w:t>
      </w:r>
      <w:r w:rsidR="003A70B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今年</w:t>
      </w:r>
      <w:r w:rsidR="007460D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透過</w:t>
      </w:r>
      <w:r w:rsidR="007003F0" w:rsidRPr="007003F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74場行動藝術計畫及工作坊</w:t>
      </w:r>
      <w:r w:rsidR="007003F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</w:t>
      </w:r>
      <w:r w:rsidR="007460D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由32組藝術家團隊現地創作或與居民協作出</w:t>
      </w:r>
      <w:r w:rsidR="007003F0" w:rsidRPr="007003F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37件藝術裝置</w:t>
      </w:r>
      <w:r w:rsidR="00704C3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6247B8" w:rsidRPr="009534EF" w:rsidRDefault="00704C34" w:rsidP="00EE047C">
      <w:pPr>
        <w:autoSpaceDE w:val="0"/>
        <w:autoSpaceDN w:val="0"/>
        <w:adjustRightInd w:val="0"/>
        <w:spacing w:before="100" w:beforeAutospacing="1" w:after="100" w:afterAutospacing="1" w:line="4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9月5</w:t>
      </w:r>
      <w:r w:rsidR="006E69C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日</w:t>
      </w:r>
      <w:r w:rsidR="007460D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市長鄭文燦於</w:t>
      </w:r>
      <w:r w:rsidR="006E69C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永安漁港召開</w:t>
      </w:r>
      <w:r w:rsidR="007460D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宣告記者會，</w:t>
      </w:r>
      <w:r w:rsidR="00E61EC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引領民眾沿線參觀</w:t>
      </w:r>
      <w:r w:rsidR="002E70E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新屋展區藝術作品，他表示，地景藝術節是市民共同參與打造桃園</w:t>
      </w:r>
      <w:r w:rsidR="00E61EC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地景的文化運動，他</w:t>
      </w:r>
      <w:r w:rsidR="007460D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邀請</w:t>
      </w:r>
      <w:r w:rsidR="009534E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國內外</w:t>
      </w:r>
      <w:r w:rsidR="00E61EC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的朋友來桃園，感受桃園獨特</w:t>
      </w:r>
      <w:r w:rsidR="009534E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人文自然景觀與藝術作品融合的火花，重新認識桃園之美！</w:t>
      </w:r>
    </w:p>
    <w:p w:rsidR="006247B8" w:rsidRPr="009534EF" w:rsidRDefault="006247B8" w:rsidP="00EE047C">
      <w:pPr>
        <w:autoSpaceDE w:val="0"/>
        <w:autoSpaceDN w:val="0"/>
        <w:adjustRightInd w:val="0"/>
        <w:spacing w:before="100" w:beforeAutospacing="1" w:after="100" w:afterAutospacing="1" w:line="4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724E8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   </w:t>
      </w:r>
      <w:r w:rsidR="009534EF" w:rsidRPr="007460D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地景藝術節是桃園具潛力的觀光亮點，</w:t>
      </w:r>
      <w:r w:rsidR="009534E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今年</w:t>
      </w:r>
      <w:r w:rsidR="009534EF" w:rsidRPr="007460D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以地方覺醒、社區風動、藝術打樁三大主軸，及社區參與、在地特色、環境永續、循環經濟四大價值打造在地藝術活動品牌！</w:t>
      </w:r>
      <w:r w:rsidR="006A25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民眾可</w:t>
      </w:r>
      <w:r w:rsidR="009534EF" w:rsidRPr="009534E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沿著</w:t>
      </w:r>
      <w:r w:rsidR="006A25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海岸線漫遊新屋沿</w:t>
      </w:r>
      <w:r w:rsidR="009534EF" w:rsidRPr="009534E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岸風光及裝置藝術，</w:t>
      </w:r>
      <w:r w:rsidR="009534E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走進社區體驗村落風貌</w:t>
      </w:r>
      <w:r w:rsidR="009534EF" w:rsidRPr="009534E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</w:t>
      </w:r>
      <w:r w:rsidR="00C3032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參觀觀光工廠與藝術品的火花，</w:t>
      </w:r>
      <w:r w:rsidR="009534EF" w:rsidRPr="009534E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悠遊八德陂塘公園，</w:t>
      </w:r>
      <w:r w:rsidR="006A25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由</w:t>
      </w:r>
      <w:r w:rsidR="00C3032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共</w:t>
      </w:r>
      <w:r w:rsidR="00E61ECE" w:rsidRPr="009534E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32組國內、外知名藝術家</w:t>
      </w:r>
      <w:r w:rsidR="00E61EC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及</w:t>
      </w:r>
      <w:r w:rsidR="00E61ECE" w:rsidRPr="009534E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團隊</w:t>
      </w:r>
      <w:r w:rsidR="009534EF" w:rsidRPr="009534E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進駐實地創作，從個人作品到與當地民眾的集體創作，帶來精采紛呈的感官饗宴，打造無圍牆美術館，感受桃園源源不絕的創意能量。</w:t>
      </w:r>
    </w:p>
    <w:p w:rsidR="00051158" w:rsidRDefault="006247B8" w:rsidP="00AC26EB">
      <w:pPr>
        <w:autoSpaceDE w:val="0"/>
        <w:autoSpaceDN w:val="0"/>
        <w:adjustRightInd w:val="0"/>
        <w:spacing w:before="100" w:beforeAutospacing="1" w:after="100" w:afterAutospacing="1" w:line="4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923E28">
        <w:rPr>
          <w:rFonts w:ascii="標楷體" w:eastAsia="標楷體" w:hAnsi="標楷體" w:cs="標楷體"/>
          <w:color w:val="FF0000"/>
          <w:kern w:val="0"/>
          <w:sz w:val="28"/>
          <w:szCs w:val="28"/>
        </w:rPr>
        <w:t xml:space="preserve">  </w:t>
      </w:r>
      <w:r w:rsidR="00301BD2">
        <w:rPr>
          <w:rFonts w:ascii="標楷體" w:eastAsia="標楷體" w:hAnsi="標楷體" w:cs="標楷體"/>
          <w:color w:val="FF0000"/>
          <w:kern w:val="0"/>
          <w:sz w:val="28"/>
          <w:szCs w:val="28"/>
        </w:rPr>
        <w:t xml:space="preserve"> </w:t>
      </w:r>
      <w:r w:rsidR="009534EF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今年由國際大師林舜龍創作「永生海」</w:t>
      </w:r>
      <w:r w:rsidR="00AC26EB"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r w:rsidR="00301BD2">
        <w:rPr>
          <w:rFonts w:ascii="標楷體" w:eastAsia="標楷體" w:hAnsi="標楷體" w:cs="標楷體" w:hint="eastAsia"/>
          <w:kern w:val="0"/>
          <w:sz w:val="28"/>
          <w:szCs w:val="28"/>
        </w:rPr>
        <w:t>也於今天正式揭開神秘面紗，藝術家及團隊在現地創作過程中，即引起不少路過遊客</w:t>
      </w:r>
      <w:r w:rsidR="00443F9B">
        <w:rPr>
          <w:rFonts w:ascii="標楷體" w:eastAsia="標楷體" w:hAnsi="標楷體" w:cs="標楷體" w:hint="eastAsia"/>
          <w:kern w:val="0"/>
          <w:sz w:val="28"/>
          <w:szCs w:val="28"/>
        </w:rPr>
        <w:t>的注目。</w:t>
      </w:r>
      <w:r w:rsidR="00301BD2">
        <w:rPr>
          <w:rFonts w:ascii="標楷體" w:eastAsia="標楷體" w:hAnsi="標楷體" w:cs="標楷體" w:hint="eastAsia"/>
          <w:kern w:val="0"/>
          <w:sz w:val="28"/>
          <w:szCs w:val="28"/>
        </w:rPr>
        <w:t>「永生海」</w:t>
      </w:r>
      <w:r w:rsidR="003A70B1" w:rsidRPr="009534EF">
        <w:rPr>
          <w:rFonts w:ascii="標楷體" w:eastAsia="標楷體" w:hAnsi="標楷體" w:cs="標楷體" w:hint="eastAsia"/>
          <w:kern w:val="0"/>
          <w:sz w:val="28"/>
          <w:szCs w:val="28"/>
        </w:rPr>
        <w:t>以數以千計、長短不一的竹子為結構，形塑向上竄升如氣流、向外展延如海流的意象，以充滿生命張力的線條，象徵著</w:t>
      </w:r>
      <w:r w:rsidR="00051158">
        <w:rPr>
          <w:rFonts w:ascii="標楷體" w:eastAsia="標楷體" w:hAnsi="標楷體" w:cs="標楷體" w:hint="eastAsia"/>
          <w:kern w:val="0"/>
          <w:sz w:val="28"/>
          <w:szCs w:val="28"/>
        </w:rPr>
        <w:t>永生不息之意象，或直或曲編織出一座充滿光線以不同角度注入的空間。</w:t>
      </w:r>
    </w:p>
    <w:p w:rsidR="00AC26EB" w:rsidRDefault="00051158" w:rsidP="00AC26EB">
      <w:pPr>
        <w:autoSpaceDE w:val="0"/>
        <w:autoSpaceDN w:val="0"/>
        <w:adjustRightInd w:val="0"/>
        <w:spacing w:before="100" w:beforeAutospacing="1" w:after="100" w:afterAutospacing="1" w:line="400" w:lineRule="exact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</w:t>
      </w:r>
      <w:r w:rsidR="00C3032C">
        <w:rPr>
          <w:rFonts w:ascii="標楷體" w:eastAsia="標楷體" w:hAnsi="標楷體" w:cs="標楷體" w:hint="eastAsia"/>
          <w:kern w:val="0"/>
          <w:sz w:val="28"/>
          <w:szCs w:val="28"/>
        </w:rPr>
        <w:t>擅長結合環境藝術與生活空間</w:t>
      </w:r>
      <w:r w:rsidR="009534EF" w:rsidRPr="009534EF">
        <w:rPr>
          <w:rFonts w:ascii="標楷體" w:eastAsia="標楷體" w:hAnsi="標楷體" w:cs="標楷體" w:hint="eastAsia"/>
          <w:kern w:val="0"/>
          <w:sz w:val="28"/>
          <w:szCs w:val="28"/>
        </w:rPr>
        <w:t>、多次參加日本越後妻有大地藝術祭與瀨戶內國際藝術祭的</w:t>
      </w:r>
      <w:r w:rsidR="00AC26EB">
        <w:rPr>
          <w:rFonts w:ascii="標楷體" w:eastAsia="標楷體" w:hAnsi="標楷體" w:cs="標楷體" w:hint="eastAsia"/>
          <w:kern w:val="0"/>
          <w:sz w:val="28"/>
          <w:szCs w:val="28"/>
        </w:rPr>
        <w:t>藝術</w:t>
      </w:r>
      <w:r w:rsidR="00AC26EB" w:rsidRPr="009534EF">
        <w:rPr>
          <w:rFonts w:ascii="標楷體" w:eastAsia="標楷體" w:hAnsi="標楷體" w:cs="標楷體" w:hint="eastAsia"/>
          <w:kern w:val="0"/>
          <w:sz w:val="28"/>
          <w:szCs w:val="28"/>
        </w:rPr>
        <w:t>家林舜龍</w:t>
      </w:r>
      <w:r w:rsidR="00AC26EB">
        <w:rPr>
          <w:rFonts w:ascii="標楷體" w:eastAsia="標楷體" w:hAnsi="標楷體" w:cs="標楷體" w:hint="eastAsia"/>
          <w:kern w:val="0"/>
          <w:sz w:val="28"/>
          <w:szCs w:val="28"/>
        </w:rPr>
        <w:t>老師表示</w:t>
      </w:r>
      <w:r w:rsidR="00AC26EB" w:rsidRPr="009534EF"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r w:rsidR="00301BD2">
        <w:rPr>
          <w:rFonts w:ascii="標楷體" w:eastAsia="標楷體" w:hAnsi="標楷體" w:cs="標楷體" w:hint="eastAsia"/>
          <w:kern w:val="0"/>
          <w:sz w:val="28"/>
          <w:szCs w:val="28"/>
        </w:rPr>
        <w:t>「永生海」</w:t>
      </w:r>
      <w:r w:rsidR="00AC26EB">
        <w:rPr>
          <w:rFonts w:ascii="標楷體" w:eastAsia="標楷體" w:hAnsi="標楷體" w:cs="標楷體" w:hint="eastAsia"/>
          <w:kern w:val="0"/>
          <w:sz w:val="28"/>
          <w:szCs w:val="28"/>
        </w:rPr>
        <w:t>取名靈感來自「永安」漁港，他希望創造一個空間讓人能充分感受在地的環境</w:t>
      </w:r>
      <w:r w:rsidR="00301BD2">
        <w:rPr>
          <w:rFonts w:ascii="標楷體" w:eastAsia="標楷體" w:hAnsi="標楷體" w:cs="標楷體" w:hint="eastAsia"/>
          <w:kern w:val="0"/>
          <w:sz w:val="28"/>
          <w:szCs w:val="28"/>
        </w:rPr>
        <w:t>氛圍</w:t>
      </w:r>
      <w:r w:rsidR="00AC26EB">
        <w:rPr>
          <w:rFonts w:ascii="標楷體" w:eastAsia="標楷體" w:hAnsi="標楷體" w:cs="標楷體" w:hint="eastAsia"/>
          <w:kern w:val="0"/>
          <w:sz w:val="28"/>
          <w:szCs w:val="28"/>
        </w:rPr>
        <w:t>，並體會海洋生態永續的價值，</w:t>
      </w:r>
      <w:r w:rsidR="00301BD2">
        <w:rPr>
          <w:rFonts w:ascii="標楷體" w:eastAsia="標楷體" w:hAnsi="標楷體" w:cs="標楷體" w:hint="eastAsia"/>
          <w:kern w:val="0"/>
          <w:sz w:val="28"/>
          <w:szCs w:val="28"/>
        </w:rPr>
        <w:t>他說，</w:t>
      </w:r>
      <w:r w:rsidR="00AC26EB">
        <w:rPr>
          <w:rFonts w:ascii="標楷體" w:eastAsia="標楷體" w:hAnsi="標楷體" w:cs="標楷體" w:hint="eastAsia"/>
          <w:kern w:val="0"/>
          <w:sz w:val="28"/>
          <w:szCs w:val="28"/>
        </w:rPr>
        <w:t>海洋永生才得以永安</w:t>
      </w:r>
      <w:r w:rsidR="00AC26EB" w:rsidRPr="009534EF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6939F4" w:rsidRPr="006939F4" w:rsidRDefault="002E70E7" w:rsidP="00AC26EB">
      <w:pPr>
        <w:autoSpaceDE w:val="0"/>
        <w:autoSpaceDN w:val="0"/>
        <w:adjustRightInd w:val="0"/>
        <w:spacing w:before="100" w:beforeAutospacing="1" w:after="100" w:afterAutospacing="1" w:line="400" w:lineRule="exact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 xml:space="preserve">    </w:t>
      </w:r>
      <w:r w:rsidR="00301BD2">
        <w:rPr>
          <w:rFonts w:ascii="標楷體" w:eastAsia="標楷體" w:hAnsi="標楷體" w:cs="標楷體"/>
          <w:kern w:val="0"/>
          <w:sz w:val="28"/>
          <w:szCs w:val="28"/>
        </w:rPr>
        <w:t>鄭文燦市長也表示，今年地景藝術節是一場藝術人文饗宴及市民參與的文化運動，社區居民與在地團體的投入，共同改造桃園的地景，也感謝今年參與的藝術家團隊透過藝術作品，讓桃園讓世界看見，也讓市民重新認識我們居住的環境。許多</w:t>
      </w:r>
      <w:r w:rsidR="00301BD2">
        <w:rPr>
          <w:rFonts w:ascii="標楷體" w:eastAsia="標楷體" w:hAnsi="標楷體" w:cs="標楷體"/>
          <w:kern w:val="0"/>
          <w:sz w:val="28"/>
          <w:szCs w:val="28"/>
        </w:rPr>
        <w:lastRenderedPageBreak/>
        <w:t>作品傳遞社區營造及環境生態永續的價值</w:t>
      </w:r>
      <w:r w:rsidR="00443F9B">
        <w:rPr>
          <w:rFonts w:ascii="標楷體" w:eastAsia="標楷體" w:hAnsi="標楷體" w:cs="標楷體"/>
          <w:kern w:val="0"/>
          <w:sz w:val="28"/>
          <w:szCs w:val="28"/>
        </w:rPr>
        <w:t>，將是市府持續推動地景藝術節的動力與目標。</w:t>
      </w:r>
    </w:p>
    <w:p w:rsidR="00443F9B" w:rsidRPr="0053453E" w:rsidRDefault="00443F9B" w:rsidP="00E33D35">
      <w:pPr>
        <w:autoSpaceDE w:val="0"/>
        <w:autoSpaceDN w:val="0"/>
        <w:adjustRightInd w:val="0"/>
        <w:spacing w:before="100" w:beforeAutospacing="1" w:after="100" w:afterAutospacing="1" w:line="500" w:lineRule="exact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</w:t>
      </w:r>
      <w:r w:rsidR="006A25D5">
        <w:rPr>
          <w:rFonts w:ascii="標楷體" w:eastAsia="標楷體" w:hAnsi="標楷體" w:cs="標楷體" w:hint="eastAsia"/>
          <w:kern w:val="0"/>
          <w:sz w:val="28"/>
          <w:szCs w:val="28"/>
        </w:rPr>
        <w:t>本次新屋展區除</w:t>
      </w:r>
      <w:r w:rsidRPr="00443F9B">
        <w:rPr>
          <w:rFonts w:ascii="標楷體" w:eastAsia="標楷體" w:hAnsi="標楷體" w:cs="標楷體" w:hint="eastAsia"/>
          <w:kern w:val="0"/>
          <w:sz w:val="28"/>
          <w:szCs w:val="28"/>
        </w:rPr>
        <w:t>國際大師林舜龍</w:t>
      </w:r>
      <w:r w:rsidR="006A25D5">
        <w:rPr>
          <w:rFonts w:ascii="標楷體" w:eastAsia="標楷體" w:hAnsi="標楷體" w:cs="標楷體" w:hint="eastAsia"/>
          <w:kern w:val="0"/>
          <w:sz w:val="28"/>
          <w:szCs w:val="28"/>
        </w:rPr>
        <w:t>的「永生海」，還有</w:t>
      </w:r>
      <w:r w:rsidRPr="00443F9B">
        <w:rPr>
          <w:rFonts w:ascii="標楷體" w:eastAsia="標楷體" w:hAnsi="標楷體" w:cs="標楷體" w:hint="eastAsia"/>
          <w:kern w:val="0"/>
          <w:sz w:val="28"/>
          <w:szCs w:val="28"/>
        </w:rPr>
        <w:t>范姜明道</w:t>
      </w:r>
      <w:r w:rsidR="006A25D5">
        <w:rPr>
          <w:rFonts w:ascii="標楷體" w:eastAsia="標楷體" w:hAnsi="標楷體" w:cs="標楷體" w:hint="eastAsia"/>
          <w:kern w:val="0"/>
          <w:sz w:val="28"/>
          <w:szCs w:val="28"/>
        </w:rPr>
        <w:t>的「石滬人」</w:t>
      </w:r>
      <w:r w:rsidRPr="00443F9B">
        <w:rPr>
          <w:rFonts w:ascii="標楷體" w:eastAsia="標楷體" w:hAnsi="標楷體" w:cs="標楷體" w:hint="eastAsia"/>
          <w:kern w:val="0"/>
          <w:sz w:val="28"/>
          <w:szCs w:val="28"/>
        </w:rPr>
        <w:t>、徐暋盛</w:t>
      </w:r>
      <w:r w:rsidR="006A25D5">
        <w:rPr>
          <w:rFonts w:ascii="標楷體" w:eastAsia="標楷體" w:hAnsi="標楷體" w:cs="標楷體" w:hint="eastAsia"/>
          <w:kern w:val="0"/>
          <w:sz w:val="28"/>
          <w:szCs w:val="28"/>
        </w:rPr>
        <w:t>「多謝多蟹」等</w:t>
      </w:r>
      <w:r w:rsidR="006A25D5" w:rsidRPr="00443F9B">
        <w:rPr>
          <w:rFonts w:ascii="標楷體" w:eastAsia="標楷體" w:hAnsi="標楷體" w:cs="標楷體" w:hint="eastAsia"/>
          <w:kern w:val="0"/>
          <w:sz w:val="28"/>
          <w:szCs w:val="28"/>
        </w:rPr>
        <w:t>沿線展出16件藝術裝置作品</w:t>
      </w:r>
      <w:r w:rsidRPr="00443F9B">
        <w:rPr>
          <w:rFonts w:ascii="標楷體" w:eastAsia="標楷體" w:hAnsi="標楷體" w:cs="標楷體" w:hint="eastAsia"/>
          <w:kern w:val="0"/>
          <w:sz w:val="28"/>
          <w:szCs w:val="28"/>
        </w:rPr>
        <w:t>，從新屋永安漁港、經過綠色走廊，到漂流木公園，</w:t>
      </w:r>
      <w:r w:rsidR="006A25D5">
        <w:rPr>
          <w:rFonts w:ascii="標楷體" w:eastAsia="標楷體" w:hAnsi="標楷體" w:cs="標楷體" w:hint="eastAsia"/>
          <w:kern w:val="0"/>
          <w:sz w:val="28"/>
          <w:szCs w:val="28"/>
        </w:rPr>
        <w:t>民眾可</w:t>
      </w:r>
      <w:r w:rsidRPr="00443F9B">
        <w:rPr>
          <w:rFonts w:ascii="標楷體" w:eastAsia="標楷體" w:hAnsi="標楷體" w:cs="標楷體" w:hint="eastAsia"/>
          <w:kern w:val="0"/>
          <w:sz w:val="28"/>
          <w:szCs w:val="28"/>
        </w:rPr>
        <w:t>在海浪聲與海風的吹拂下，體驗獨特的藝術盛會。</w:t>
      </w:r>
      <w:r w:rsidR="00E33D35">
        <w:rPr>
          <w:rFonts w:ascii="標楷體" w:eastAsia="標楷體" w:hAnsi="標楷體" w:cs="標楷體" w:hint="eastAsia"/>
          <w:kern w:val="0"/>
          <w:sz w:val="28"/>
          <w:szCs w:val="28"/>
        </w:rPr>
        <w:t>更多2016</w:t>
      </w:r>
      <w:r w:rsidR="00E33D35" w:rsidRPr="0053453E">
        <w:rPr>
          <w:rFonts w:ascii="標楷體" w:eastAsia="標楷體" w:hAnsi="標楷體" w:cs="標楷體" w:hint="eastAsia"/>
          <w:kern w:val="0"/>
          <w:sz w:val="28"/>
          <w:szCs w:val="28"/>
        </w:rPr>
        <w:t>桃園地景藝術節的資訊可上官網（</w:t>
      </w:r>
      <w:hyperlink r:id="rId7" w:history="1">
        <w:r w:rsidR="00E33D35" w:rsidRPr="0053453E">
          <w:rPr>
            <w:rStyle w:val="ac"/>
            <w:color w:val="auto"/>
          </w:rPr>
          <w:t>http://www.taoyuanlandart.com.tw/tw/index.php</w:t>
        </w:r>
      </w:hyperlink>
      <w:r w:rsidR="00E33D35" w:rsidRPr="0053453E">
        <w:t>）</w:t>
      </w:r>
    </w:p>
    <w:p w:rsidR="00E33D35" w:rsidRPr="0053453E" w:rsidRDefault="00E33D35" w:rsidP="00E33D35">
      <w:pPr>
        <w:autoSpaceDE w:val="0"/>
        <w:autoSpaceDN w:val="0"/>
        <w:adjustRightInd w:val="0"/>
        <w:spacing w:before="100" w:beforeAutospacing="1" w:after="100" w:afterAutospacing="1" w:line="5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53453E">
        <w:rPr>
          <w:rFonts w:ascii="標楷體" w:eastAsia="標楷體" w:hAnsi="標楷體" w:cs="標楷體" w:hint="eastAsia"/>
          <w:kern w:val="0"/>
          <w:sz w:val="28"/>
          <w:szCs w:val="28"/>
        </w:rPr>
        <w:t>或臉書（</w:t>
      </w:r>
      <w:hyperlink r:id="rId8" w:history="1">
        <w:r w:rsidRPr="0053453E">
          <w:rPr>
            <w:rStyle w:val="ac"/>
            <w:color w:val="auto"/>
          </w:rPr>
          <w:t>https://www.facebook.com/TaoyuanLandArt/</w:t>
        </w:r>
      </w:hyperlink>
      <w:r w:rsidR="00C3032C" w:rsidRPr="0053453E">
        <w:rPr>
          <w:rFonts w:ascii="標楷體" w:eastAsia="標楷體" w:hAnsi="標楷體" w:cs="標楷體" w:hint="eastAsia"/>
          <w:kern w:val="0"/>
          <w:sz w:val="28"/>
          <w:szCs w:val="28"/>
        </w:rPr>
        <w:t>）</w:t>
      </w:r>
      <w:r w:rsidRPr="0053453E">
        <w:rPr>
          <w:rFonts w:ascii="標楷體" w:eastAsia="標楷體" w:hAnsi="標楷體" w:cs="標楷體"/>
          <w:kern w:val="0"/>
          <w:sz w:val="28"/>
          <w:szCs w:val="28"/>
        </w:rPr>
        <w:t>查詢。</w:t>
      </w:r>
      <w:r w:rsidR="006939F4" w:rsidRPr="0053453E">
        <w:rPr>
          <w:rFonts w:ascii="標楷體" w:eastAsia="標楷體" w:hAnsi="標楷體" w:cs="標楷體"/>
          <w:kern w:val="0"/>
          <w:sz w:val="28"/>
          <w:szCs w:val="28"/>
        </w:rPr>
        <w:t>另為服務廣大遊客需求，本次地景藝術節也推出行動</w:t>
      </w:r>
      <w:r w:rsidR="006939F4" w:rsidRPr="0053453E">
        <w:rPr>
          <w:rFonts w:ascii="標楷體" w:eastAsia="標楷體" w:hAnsi="標楷體" w:cs="標楷體" w:hint="eastAsia"/>
          <w:kern w:val="0"/>
          <w:sz w:val="28"/>
          <w:szCs w:val="28"/>
        </w:rPr>
        <w:t>APP，提供民眾停車場導航、接駁車資訊、停車定位及尋車等功能，也可利用AR、VR實境導覽，以及活動即時訊息，獲得地景藝術節</w:t>
      </w:r>
      <w:r w:rsidR="006939F4" w:rsidRPr="0053453E">
        <w:rPr>
          <w:rFonts w:ascii="標楷體" w:eastAsia="標楷體" w:hAnsi="標楷體" w:cs="標楷體"/>
          <w:kern w:val="0"/>
          <w:sz w:val="28"/>
          <w:szCs w:val="28"/>
        </w:rPr>
        <w:t>相關資訊，歡迎民眾踴躍下載2016桃園地景藝術節APP。</w:t>
      </w:r>
    </w:p>
    <w:p w:rsidR="004F7AEC" w:rsidRPr="0053453E" w:rsidRDefault="004F7AEC" w:rsidP="004F7AEC">
      <w:pPr>
        <w:spacing w:line="500" w:lineRule="exact"/>
        <w:rPr>
          <w:rFonts w:ascii="標楷體" w:eastAsia="標楷體" w:hAnsi="標楷體" w:cs="標楷體"/>
          <w:kern w:val="0"/>
          <w:sz w:val="28"/>
          <w:szCs w:val="28"/>
        </w:rPr>
      </w:pPr>
    </w:p>
    <w:p w:rsidR="00E33D35" w:rsidRPr="0053453E" w:rsidRDefault="00E33D35" w:rsidP="004F7AEC">
      <w:pPr>
        <w:spacing w:line="5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53453E">
        <w:rPr>
          <w:rFonts w:ascii="標楷體" w:eastAsia="標楷體" w:hAnsi="標楷體" w:cs="標楷體" w:hint="eastAsia"/>
          <w:kern w:val="0"/>
          <w:sz w:val="28"/>
          <w:szCs w:val="28"/>
        </w:rPr>
        <w:t>2016桃園地景藝術節活動資訊：</w:t>
      </w:r>
    </w:p>
    <w:p w:rsidR="004F7AEC" w:rsidRPr="0053453E" w:rsidRDefault="004F7AEC" w:rsidP="004F7AEC">
      <w:pPr>
        <w:spacing w:line="5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53453E">
        <w:rPr>
          <w:rFonts w:ascii="標楷體" w:eastAsia="標楷體" w:hAnsi="標楷體" w:cs="標楷體" w:hint="eastAsia"/>
          <w:kern w:val="0"/>
          <w:sz w:val="28"/>
          <w:szCs w:val="28"/>
        </w:rPr>
        <w:t>活動時間：105年9月9日至9月25日</w:t>
      </w:r>
    </w:p>
    <w:p w:rsidR="001F711C" w:rsidRPr="0053453E" w:rsidRDefault="00301BD2" w:rsidP="004F7AEC">
      <w:pPr>
        <w:spacing w:line="5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53453E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  </w:t>
      </w:r>
      <w:r w:rsidR="004F7AEC" w:rsidRPr="0053453E">
        <w:rPr>
          <w:rFonts w:ascii="標楷體" w:eastAsia="標楷體" w:hAnsi="標楷體" w:cs="標楷體" w:hint="eastAsia"/>
          <w:kern w:val="0"/>
          <w:sz w:val="28"/>
          <w:szCs w:val="28"/>
        </w:rPr>
        <w:t>平日</w:t>
      </w:r>
      <w:r w:rsidR="001F711C" w:rsidRPr="0053453E">
        <w:rPr>
          <w:rFonts w:ascii="標楷體" w:eastAsia="標楷體" w:hAnsi="標楷體" w:cs="標楷體" w:hint="eastAsia"/>
          <w:kern w:val="0"/>
          <w:sz w:val="28"/>
          <w:szCs w:val="28"/>
        </w:rPr>
        <w:t>（星期一至五）</w:t>
      </w:r>
      <w:r w:rsidR="004F7AEC" w:rsidRPr="0053453E">
        <w:rPr>
          <w:rFonts w:ascii="標楷體" w:eastAsia="標楷體" w:hAnsi="標楷體" w:cs="標楷體" w:hint="eastAsia"/>
          <w:kern w:val="0"/>
          <w:sz w:val="28"/>
          <w:szCs w:val="28"/>
        </w:rPr>
        <w:t>：</w:t>
      </w:r>
      <w:r w:rsidR="001F711C" w:rsidRPr="0053453E">
        <w:rPr>
          <w:rFonts w:ascii="標楷體" w:eastAsia="標楷體" w:hAnsi="標楷體" w:cs="標楷體" w:hint="eastAsia"/>
          <w:kern w:val="0"/>
          <w:sz w:val="28"/>
          <w:szCs w:val="28"/>
        </w:rPr>
        <w:t>10:00-18:00</w:t>
      </w:r>
    </w:p>
    <w:p w:rsidR="001F711C" w:rsidRPr="0053453E" w:rsidRDefault="00301BD2" w:rsidP="004F7AEC">
      <w:pPr>
        <w:spacing w:line="5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53453E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 </w:t>
      </w:r>
      <w:r w:rsidR="001F711C" w:rsidRPr="0053453E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假日（星期六、日，含中秋連假）：09：00-18：00</w:t>
      </w:r>
    </w:p>
    <w:p w:rsidR="00301BD2" w:rsidRPr="0053453E" w:rsidRDefault="00301BD2" w:rsidP="004F7AEC">
      <w:pPr>
        <w:spacing w:line="5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53453E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  （八德陂塘生態公園9月17日、9月24日環境劇場將延長至21：00）</w:t>
      </w:r>
    </w:p>
    <w:p w:rsidR="001F711C" w:rsidRPr="0053453E" w:rsidRDefault="001F711C" w:rsidP="004F7AEC">
      <w:pPr>
        <w:spacing w:line="5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53453E">
        <w:rPr>
          <w:rFonts w:ascii="標楷體" w:eastAsia="標楷體" w:hAnsi="標楷體" w:cs="標楷體" w:hint="eastAsia"/>
          <w:kern w:val="0"/>
          <w:sz w:val="28"/>
          <w:szCs w:val="28"/>
        </w:rPr>
        <w:t>地點：新屋  永安漁港 / 綠色走廊 /社區聚落</w:t>
      </w:r>
    </w:p>
    <w:p w:rsidR="001F711C" w:rsidRPr="0053453E" w:rsidRDefault="001F711C" w:rsidP="004F7AEC">
      <w:pPr>
        <w:spacing w:line="5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53453E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八德  陂塘生態公園 / 社區聚落</w:t>
      </w:r>
    </w:p>
    <w:p w:rsidR="004F7AEC" w:rsidRPr="0053453E" w:rsidRDefault="004F7AEC" w:rsidP="004F7AEC">
      <w:pPr>
        <w:spacing w:line="500" w:lineRule="exact"/>
        <w:rPr>
          <w:b/>
          <w:bCs/>
        </w:rPr>
      </w:pPr>
    </w:p>
    <w:p w:rsidR="006939F4" w:rsidRPr="0053453E" w:rsidRDefault="006939F4" w:rsidP="004F7AEC">
      <w:pPr>
        <w:spacing w:line="500" w:lineRule="exact"/>
        <w:rPr>
          <w:b/>
          <w:bCs/>
        </w:rPr>
      </w:pPr>
      <w:r w:rsidRPr="0053453E">
        <w:rPr>
          <w:rFonts w:ascii="標楷體" w:eastAsia="標楷體" w:hAnsi="標楷體" w:cs="標楷體"/>
          <w:kern w:val="0"/>
          <w:sz w:val="28"/>
          <w:szCs w:val="28"/>
        </w:rPr>
        <w:t>如何下載「</w:t>
      </w:r>
      <w:r w:rsidRPr="0053453E">
        <w:rPr>
          <w:rFonts w:ascii="標楷體" w:eastAsia="標楷體" w:hAnsi="標楷體" w:cs="標楷體" w:hint="eastAsia"/>
          <w:kern w:val="0"/>
          <w:sz w:val="28"/>
          <w:szCs w:val="28"/>
        </w:rPr>
        <w:t>2016桃園地景藝術節」APP：</w:t>
      </w:r>
    </w:p>
    <w:p w:rsidR="006939F4" w:rsidRPr="0053453E" w:rsidRDefault="006939F4" w:rsidP="006939F4">
      <w:pPr>
        <w:spacing w:line="5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53453E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民眾可以在2016桃園地景藝術節官網，掃描QR </w:t>
      </w:r>
      <w:r w:rsidRPr="0053453E">
        <w:rPr>
          <w:rFonts w:ascii="標楷體" w:eastAsia="標楷體" w:hAnsi="標楷體" w:cs="標楷體"/>
          <w:kern w:val="0"/>
          <w:sz w:val="28"/>
          <w:szCs w:val="28"/>
        </w:rPr>
        <w:t>Code</w:t>
      </w:r>
      <w:r w:rsidRPr="0053453E">
        <w:rPr>
          <w:rFonts w:ascii="標楷體" w:eastAsia="標楷體" w:hAnsi="標楷體" w:cs="標楷體" w:hint="eastAsia"/>
          <w:kern w:val="0"/>
          <w:sz w:val="28"/>
          <w:szCs w:val="28"/>
        </w:rPr>
        <w:t>下載APP。</w:t>
      </w:r>
    </w:p>
    <w:p w:rsidR="006939F4" w:rsidRPr="0053453E" w:rsidRDefault="006939F4" w:rsidP="006939F4">
      <w:pPr>
        <w:spacing w:line="5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53453E">
        <w:rPr>
          <w:rFonts w:ascii="標楷體" w:eastAsia="標楷體" w:hAnsi="標楷體" w:cs="標楷體" w:hint="eastAsia"/>
          <w:kern w:val="0"/>
          <w:sz w:val="28"/>
          <w:szCs w:val="28"/>
        </w:rPr>
        <w:t>A</w:t>
      </w:r>
      <w:r w:rsidRPr="0053453E">
        <w:rPr>
          <w:rFonts w:ascii="標楷體" w:eastAsia="標楷體" w:hAnsi="標楷體" w:cs="標楷體"/>
          <w:kern w:val="0"/>
          <w:sz w:val="28"/>
          <w:szCs w:val="28"/>
        </w:rPr>
        <w:t>ndroid</w:t>
      </w:r>
      <w:r w:rsidRPr="0053453E">
        <w:rPr>
          <w:rFonts w:ascii="標楷體" w:eastAsia="標楷體" w:hAnsi="標楷體" w:cs="標楷體" w:hint="eastAsia"/>
          <w:kern w:val="0"/>
          <w:sz w:val="28"/>
          <w:szCs w:val="28"/>
        </w:rPr>
        <w:t>系統也可以在google play搜尋【2016桃園地景藝術節】下載。</w:t>
      </w:r>
    </w:p>
    <w:p w:rsidR="00E33D35" w:rsidRPr="0053453E" w:rsidRDefault="006939F4" w:rsidP="006939F4">
      <w:pPr>
        <w:spacing w:line="5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53453E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iOS系統可以至2016桃園地景藝術節官網，掃描QR </w:t>
      </w:r>
      <w:r w:rsidRPr="0053453E">
        <w:rPr>
          <w:rFonts w:ascii="標楷體" w:eastAsia="標楷體" w:hAnsi="標楷體" w:cs="標楷體"/>
          <w:kern w:val="0"/>
          <w:sz w:val="28"/>
          <w:szCs w:val="28"/>
        </w:rPr>
        <w:t>Code</w:t>
      </w:r>
      <w:r w:rsidRPr="0053453E">
        <w:rPr>
          <w:rFonts w:ascii="標楷體" w:eastAsia="標楷體" w:hAnsi="標楷體" w:cs="標楷體" w:hint="eastAsia"/>
          <w:kern w:val="0"/>
          <w:sz w:val="28"/>
          <w:szCs w:val="28"/>
        </w:rPr>
        <w:t>下載APP。</w:t>
      </w:r>
    </w:p>
    <w:p w:rsidR="00E33D35" w:rsidRDefault="00E33D35" w:rsidP="004F7AEC">
      <w:pPr>
        <w:spacing w:line="500" w:lineRule="exact"/>
        <w:rPr>
          <w:b/>
          <w:bCs/>
        </w:rPr>
      </w:pPr>
    </w:p>
    <w:p w:rsidR="00E33D35" w:rsidRDefault="00E33D35" w:rsidP="004F7AEC">
      <w:pPr>
        <w:spacing w:line="500" w:lineRule="exact"/>
        <w:rPr>
          <w:b/>
          <w:bCs/>
        </w:rPr>
      </w:pPr>
    </w:p>
    <w:p w:rsidR="00E33D35" w:rsidRDefault="00E33D35" w:rsidP="004F7AEC">
      <w:pPr>
        <w:spacing w:line="500" w:lineRule="exact"/>
        <w:rPr>
          <w:b/>
          <w:bCs/>
        </w:rPr>
      </w:pPr>
    </w:p>
    <w:p w:rsidR="00E33D35" w:rsidRDefault="00E33D35" w:rsidP="004F7AEC">
      <w:pPr>
        <w:spacing w:line="500" w:lineRule="exact"/>
        <w:rPr>
          <w:b/>
          <w:bCs/>
        </w:rPr>
      </w:pPr>
    </w:p>
    <w:p w:rsidR="00E33D35" w:rsidRDefault="00E33D35" w:rsidP="004F7AEC">
      <w:pPr>
        <w:spacing w:line="500" w:lineRule="exact"/>
        <w:rPr>
          <w:b/>
          <w:bCs/>
        </w:rPr>
      </w:pPr>
    </w:p>
    <w:p w:rsidR="00E33D35" w:rsidRDefault="00E33D35" w:rsidP="004F7AEC">
      <w:pPr>
        <w:spacing w:line="500" w:lineRule="exact"/>
        <w:rPr>
          <w:b/>
          <w:bCs/>
        </w:rPr>
      </w:pPr>
    </w:p>
    <w:p w:rsidR="00E33D35" w:rsidRDefault="00E33D35" w:rsidP="004F7AEC">
      <w:pPr>
        <w:spacing w:line="500" w:lineRule="exact"/>
        <w:rPr>
          <w:b/>
          <w:bCs/>
        </w:rPr>
      </w:pPr>
    </w:p>
    <w:p w:rsidR="004F7AEC" w:rsidRDefault="003A1927" w:rsidP="00A01919">
      <w:pPr>
        <w:rPr>
          <w:b/>
          <w:bCs/>
        </w:rPr>
      </w:pPr>
      <w:r>
        <w:rPr>
          <w:b/>
          <w:bCs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280.5pt">
            <v:imagedata r:id="rId9" o:title="永生海"/>
          </v:shape>
        </w:pict>
      </w:r>
    </w:p>
    <w:p w:rsidR="004F7AEC" w:rsidRDefault="004F7AEC" w:rsidP="00A01919">
      <w:pPr>
        <w:rPr>
          <w:b/>
          <w:bCs/>
        </w:rPr>
      </w:pPr>
    </w:p>
    <w:p w:rsidR="004F7AEC" w:rsidRPr="004C40F7" w:rsidRDefault="003A1927" w:rsidP="00A01919">
      <w:pPr>
        <w:rPr>
          <w:b/>
          <w:bCs/>
        </w:rPr>
      </w:pPr>
      <w:r>
        <w:rPr>
          <w:b/>
          <w:bCs/>
        </w:rPr>
        <w:pict>
          <v:shape id="_x0000_i1026" type="#_x0000_t75" style="width:498.75pt;height:280.5pt">
            <v:imagedata r:id="rId10" o:title="多謝多蟹2"/>
          </v:shape>
        </w:pict>
      </w:r>
    </w:p>
    <w:sectPr w:rsidR="004F7AEC" w:rsidRPr="004C40F7" w:rsidSect="004F7AEC">
      <w:pgSz w:w="11906" w:h="16838"/>
      <w:pgMar w:top="568" w:right="849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A9B" w:rsidRDefault="002E6A9B" w:rsidP="00DD242F">
      <w:r>
        <w:separator/>
      </w:r>
    </w:p>
  </w:endnote>
  <w:endnote w:type="continuationSeparator" w:id="0">
    <w:p w:rsidR="002E6A9B" w:rsidRDefault="002E6A9B" w:rsidP="00DD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儷黑 Pro Mediu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A9B" w:rsidRDefault="002E6A9B" w:rsidP="00DD242F">
      <w:r>
        <w:separator/>
      </w:r>
    </w:p>
  </w:footnote>
  <w:footnote w:type="continuationSeparator" w:id="0">
    <w:p w:rsidR="002E6A9B" w:rsidRDefault="002E6A9B" w:rsidP="00DD2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6071E"/>
    <w:multiLevelType w:val="hybridMultilevel"/>
    <w:tmpl w:val="D08E8AB6"/>
    <w:lvl w:ilvl="0" w:tplc="C35090D6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9B78D1"/>
    <w:multiLevelType w:val="hybridMultilevel"/>
    <w:tmpl w:val="05C82A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AC22D7D"/>
    <w:multiLevelType w:val="hybridMultilevel"/>
    <w:tmpl w:val="D2E8ABF2"/>
    <w:lvl w:ilvl="0" w:tplc="F9363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EAF041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4" w15:restartNumberingAfterBreak="0">
    <w:nsid w:val="70AB2208"/>
    <w:multiLevelType w:val="hybridMultilevel"/>
    <w:tmpl w:val="53E01FC0"/>
    <w:lvl w:ilvl="0" w:tplc="6A9ECCB8">
      <w:start w:val="1"/>
      <w:numFmt w:val="decimal"/>
      <w:lvlText w:val="%1.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oNotTrackMoves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479"/>
    <w:rsid w:val="00000D40"/>
    <w:rsid w:val="00002737"/>
    <w:rsid w:val="000038BA"/>
    <w:rsid w:val="00004FE7"/>
    <w:rsid w:val="000078B1"/>
    <w:rsid w:val="000107C0"/>
    <w:rsid w:val="00011BF4"/>
    <w:rsid w:val="00011DEB"/>
    <w:rsid w:val="00015D48"/>
    <w:rsid w:val="000226A2"/>
    <w:rsid w:val="000275AC"/>
    <w:rsid w:val="00027E1D"/>
    <w:rsid w:val="00032197"/>
    <w:rsid w:val="00032D4F"/>
    <w:rsid w:val="000340F5"/>
    <w:rsid w:val="00036EAE"/>
    <w:rsid w:val="0004061C"/>
    <w:rsid w:val="00045390"/>
    <w:rsid w:val="00045C38"/>
    <w:rsid w:val="000500EA"/>
    <w:rsid w:val="00051158"/>
    <w:rsid w:val="0005256A"/>
    <w:rsid w:val="00053A08"/>
    <w:rsid w:val="0005468A"/>
    <w:rsid w:val="00055A57"/>
    <w:rsid w:val="0005776E"/>
    <w:rsid w:val="0006033A"/>
    <w:rsid w:val="0006207E"/>
    <w:rsid w:val="00063A65"/>
    <w:rsid w:val="00067E70"/>
    <w:rsid w:val="00070DF6"/>
    <w:rsid w:val="00071271"/>
    <w:rsid w:val="00073083"/>
    <w:rsid w:val="00075671"/>
    <w:rsid w:val="0007756B"/>
    <w:rsid w:val="00081FFF"/>
    <w:rsid w:val="0008467B"/>
    <w:rsid w:val="00092377"/>
    <w:rsid w:val="00093B3C"/>
    <w:rsid w:val="00093F2C"/>
    <w:rsid w:val="000961EC"/>
    <w:rsid w:val="000A243A"/>
    <w:rsid w:val="000A4941"/>
    <w:rsid w:val="000A5CFA"/>
    <w:rsid w:val="000A70D8"/>
    <w:rsid w:val="000B2698"/>
    <w:rsid w:val="000B2DF9"/>
    <w:rsid w:val="000B3FB3"/>
    <w:rsid w:val="000C14A8"/>
    <w:rsid w:val="000C1BFB"/>
    <w:rsid w:val="000C492D"/>
    <w:rsid w:val="000C560B"/>
    <w:rsid w:val="000C58D0"/>
    <w:rsid w:val="000D0566"/>
    <w:rsid w:val="000D46D2"/>
    <w:rsid w:val="000D57F5"/>
    <w:rsid w:val="000D5F7C"/>
    <w:rsid w:val="000E1462"/>
    <w:rsid w:val="000F1A26"/>
    <w:rsid w:val="000F21D2"/>
    <w:rsid w:val="000F5808"/>
    <w:rsid w:val="000F6A30"/>
    <w:rsid w:val="00102EAB"/>
    <w:rsid w:val="00110186"/>
    <w:rsid w:val="00111698"/>
    <w:rsid w:val="001136DC"/>
    <w:rsid w:val="00113837"/>
    <w:rsid w:val="00113E41"/>
    <w:rsid w:val="00117132"/>
    <w:rsid w:val="001224D5"/>
    <w:rsid w:val="001250E4"/>
    <w:rsid w:val="001263AA"/>
    <w:rsid w:val="001321A7"/>
    <w:rsid w:val="00132FB6"/>
    <w:rsid w:val="0013433F"/>
    <w:rsid w:val="001375AA"/>
    <w:rsid w:val="001402A8"/>
    <w:rsid w:val="00140963"/>
    <w:rsid w:val="00140EFD"/>
    <w:rsid w:val="00143476"/>
    <w:rsid w:val="00145BC2"/>
    <w:rsid w:val="00146E0E"/>
    <w:rsid w:val="00152166"/>
    <w:rsid w:val="0015364C"/>
    <w:rsid w:val="001542E5"/>
    <w:rsid w:val="00154A1E"/>
    <w:rsid w:val="00154DAA"/>
    <w:rsid w:val="0015712F"/>
    <w:rsid w:val="00157C77"/>
    <w:rsid w:val="00163863"/>
    <w:rsid w:val="001652A3"/>
    <w:rsid w:val="0016540E"/>
    <w:rsid w:val="0017121D"/>
    <w:rsid w:val="00172D94"/>
    <w:rsid w:val="001764FB"/>
    <w:rsid w:val="00182C96"/>
    <w:rsid w:val="001835DB"/>
    <w:rsid w:val="001843D8"/>
    <w:rsid w:val="00186BE9"/>
    <w:rsid w:val="00191E53"/>
    <w:rsid w:val="00192CCA"/>
    <w:rsid w:val="0019305B"/>
    <w:rsid w:val="00193266"/>
    <w:rsid w:val="001A0283"/>
    <w:rsid w:val="001A2D82"/>
    <w:rsid w:val="001B0287"/>
    <w:rsid w:val="001B3D6E"/>
    <w:rsid w:val="001B4297"/>
    <w:rsid w:val="001B434F"/>
    <w:rsid w:val="001B4746"/>
    <w:rsid w:val="001B486B"/>
    <w:rsid w:val="001B654D"/>
    <w:rsid w:val="001C08A5"/>
    <w:rsid w:val="001C1EE0"/>
    <w:rsid w:val="001C23D8"/>
    <w:rsid w:val="001C2528"/>
    <w:rsid w:val="001C27BC"/>
    <w:rsid w:val="001C284F"/>
    <w:rsid w:val="001C4EF6"/>
    <w:rsid w:val="001C5F7E"/>
    <w:rsid w:val="001D05B7"/>
    <w:rsid w:val="001D0DFA"/>
    <w:rsid w:val="001D14BC"/>
    <w:rsid w:val="001D510C"/>
    <w:rsid w:val="001E07E5"/>
    <w:rsid w:val="001E3A81"/>
    <w:rsid w:val="001E3B05"/>
    <w:rsid w:val="001E3C3C"/>
    <w:rsid w:val="001E6D48"/>
    <w:rsid w:val="001F03FB"/>
    <w:rsid w:val="001F1857"/>
    <w:rsid w:val="001F23A4"/>
    <w:rsid w:val="001F3806"/>
    <w:rsid w:val="001F424D"/>
    <w:rsid w:val="001F711C"/>
    <w:rsid w:val="0020053C"/>
    <w:rsid w:val="00200CD7"/>
    <w:rsid w:val="002015E0"/>
    <w:rsid w:val="00202069"/>
    <w:rsid w:val="00202082"/>
    <w:rsid w:val="00202524"/>
    <w:rsid w:val="00206970"/>
    <w:rsid w:val="00211D0F"/>
    <w:rsid w:val="00213C7E"/>
    <w:rsid w:val="00214C13"/>
    <w:rsid w:val="002178D3"/>
    <w:rsid w:val="00217B4A"/>
    <w:rsid w:val="00222595"/>
    <w:rsid w:val="002269DA"/>
    <w:rsid w:val="00231529"/>
    <w:rsid w:val="002338F5"/>
    <w:rsid w:val="002358F2"/>
    <w:rsid w:val="00236243"/>
    <w:rsid w:val="00237790"/>
    <w:rsid w:val="00242376"/>
    <w:rsid w:val="00252A57"/>
    <w:rsid w:val="0025504A"/>
    <w:rsid w:val="002610C5"/>
    <w:rsid w:val="002644EF"/>
    <w:rsid w:val="00264E22"/>
    <w:rsid w:val="00267001"/>
    <w:rsid w:val="00272150"/>
    <w:rsid w:val="002723F4"/>
    <w:rsid w:val="002724E8"/>
    <w:rsid w:val="00275EE0"/>
    <w:rsid w:val="0028012B"/>
    <w:rsid w:val="0028183F"/>
    <w:rsid w:val="00284285"/>
    <w:rsid w:val="002916BD"/>
    <w:rsid w:val="00297285"/>
    <w:rsid w:val="002A01F1"/>
    <w:rsid w:val="002B293A"/>
    <w:rsid w:val="002C1998"/>
    <w:rsid w:val="002C2B7E"/>
    <w:rsid w:val="002C2DEF"/>
    <w:rsid w:val="002C463D"/>
    <w:rsid w:val="002C5C4E"/>
    <w:rsid w:val="002C6405"/>
    <w:rsid w:val="002C718A"/>
    <w:rsid w:val="002C76C3"/>
    <w:rsid w:val="002E33FF"/>
    <w:rsid w:val="002E455E"/>
    <w:rsid w:val="002E6A9B"/>
    <w:rsid w:val="002E6B11"/>
    <w:rsid w:val="002E70E7"/>
    <w:rsid w:val="002E7EB6"/>
    <w:rsid w:val="002F1592"/>
    <w:rsid w:val="002F290A"/>
    <w:rsid w:val="002F2E27"/>
    <w:rsid w:val="002F3EEE"/>
    <w:rsid w:val="002F4A27"/>
    <w:rsid w:val="002F4EFB"/>
    <w:rsid w:val="002F7A7E"/>
    <w:rsid w:val="00301B11"/>
    <w:rsid w:val="00301BD2"/>
    <w:rsid w:val="00306912"/>
    <w:rsid w:val="00306CE7"/>
    <w:rsid w:val="0031187E"/>
    <w:rsid w:val="0031208A"/>
    <w:rsid w:val="00315925"/>
    <w:rsid w:val="00315F63"/>
    <w:rsid w:val="00316F6B"/>
    <w:rsid w:val="00320261"/>
    <w:rsid w:val="00320FB6"/>
    <w:rsid w:val="00321306"/>
    <w:rsid w:val="00322C5D"/>
    <w:rsid w:val="003239E2"/>
    <w:rsid w:val="00323B9A"/>
    <w:rsid w:val="00324311"/>
    <w:rsid w:val="003270A7"/>
    <w:rsid w:val="00331F0F"/>
    <w:rsid w:val="0033202C"/>
    <w:rsid w:val="0033594E"/>
    <w:rsid w:val="00335A0D"/>
    <w:rsid w:val="00342A43"/>
    <w:rsid w:val="00345F8F"/>
    <w:rsid w:val="00352451"/>
    <w:rsid w:val="00353384"/>
    <w:rsid w:val="00354F0A"/>
    <w:rsid w:val="0035643E"/>
    <w:rsid w:val="00360306"/>
    <w:rsid w:val="003618AB"/>
    <w:rsid w:val="00361AA7"/>
    <w:rsid w:val="00367B01"/>
    <w:rsid w:val="00371485"/>
    <w:rsid w:val="003714CC"/>
    <w:rsid w:val="0037285A"/>
    <w:rsid w:val="00375356"/>
    <w:rsid w:val="0037728E"/>
    <w:rsid w:val="00377543"/>
    <w:rsid w:val="00377936"/>
    <w:rsid w:val="0038011A"/>
    <w:rsid w:val="00382CA5"/>
    <w:rsid w:val="0039087A"/>
    <w:rsid w:val="00390DBB"/>
    <w:rsid w:val="00391AAF"/>
    <w:rsid w:val="00392686"/>
    <w:rsid w:val="00392829"/>
    <w:rsid w:val="003957FB"/>
    <w:rsid w:val="0039603A"/>
    <w:rsid w:val="00397041"/>
    <w:rsid w:val="00397FE3"/>
    <w:rsid w:val="003A05E0"/>
    <w:rsid w:val="003A13A1"/>
    <w:rsid w:val="003A1927"/>
    <w:rsid w:val="003A3773"/>
    <w:rsid w:val="003A70B1"/>
    <w:rsid w:val="003A7EAA"/>
    <w:rsid w:val="003B098D"/>
    <w:rsid w:val="003B4F9F"/>
    <w:rsid w:val="003B55AD"/>
    <w:rsid w:val="003B7972"/>
    <w:rsid w:val="003C03BF"/>
    <w:rsid w:val="003C1AEB"/>
    <w:rsid w:val="003C1BEA"/>
    <w:rsid w:val="003C331C"/>
    <w:rsid w:val="003C34D1"/>
    <w:rsid w:val="003C3991"/>
    <w:rsid w:val="003C3F98"/>
    <w:rsid w:val="003C4CA0"/>
    <w:rsid w:val="003C6170"/>
    <w:rsid w:val="003D00FE"/>
    <w:rsid w:val="003D0A36"/>
    <w:rsid w:val="003D36CF"/>
    <w:rsid w:val="003D7206"/>
    <w:rsid w:val="003E2F60"/>
    <w:rsid w:val="003E63A1"/>
    <w:rsid w:val="003E68DD"/>
    <w:rsid w:val="003E7534"/>
    <w:rsid w:val="003F3EE0"/>
    <w:rsid w:val="00403C61"/>
    <w:rsid w:val="00404B90"/>
    <w:rsid w:val="00407D03"/>
    <w:rsid w:val="00407DF4"/>
    <w:rsid w:val="00410DA7"/>
    <w:rsid w:val="0041263E"/>
    <w:rsid w:val="00412FED"/>
    <w:rsid w:val="00415DAD"/>
    <w:rsid w:val="00417B9A"/>
    <w:rsid w:val="0042020C"/>
    <w:rsid w:val="00421D52"/>
    <w:rsid w:val="00425F84"/>
    <w:rsid w:val="0042695E"/>
    <w:rsid w:val="00427D25"/>
    <w:rsid w:val="004307E3"/>
    <w:rsid w:val="0043150D"/>
    <w:rsid w:val="004333D2"/>
    <w:rsid w:val="004334A2"/>
    <w:rsid w:val="004346F7"/>
    <w:rsid w:val="00435D7C"/>
    <w:rsid w:val="0043696D"/>
    <w:rsid w:val="00436C27"/>
    <w:rsid w:val="00442D6C"/>
    <w:rsid w:val="00443E45"/>
    <w:rsid w:val="00443F9B"/>
    <w:rsid w:val="0044474F"/>
    <w:rsid w:val="0044556D"/>
    <w:rsid w:val="00446355"/>
    <w:rsid w:val="0045121F"/>
    <w:rsid w:val="00451DF5"/>
    <w:rsid w:val="004565E1"/>
    <w:rsid w:val="004578E1"/>
    <w:rsid w:val="00460F54"/>
    <w:rsid w:val="0046677D"/>
    <w:rsid w:val="00467400"/>
    <w:rsid w:val="00471170"/>
    <w:rsid w:val="00473420"/>
    <w:rsid w:val="004740F6"/>
    <w:rsid w:val="0048036E"/>
    <w:rsid w:val="00481DCB"/>
    <w:rsid w:val="0048299D"/>
    <w:rsid w:val="0048363D"/>
    <w:rsid w:val="00484059"/>
    <w:rsid w:val="00486BB4"/>
    <w:rsid w:val="004907E4"/>
    <w:rsid w:val="00490C16"/>
    <w:rsid w:val="00491585"/>
    <w:rsid w:val="00492930"/>
    <w:rsid w:val="00493762"/>
    <w:rsid w:val="004949C5"/>
    <w:rsid w:val="004976E5"/>
    <w:rsid w:val="004A016C"/>
    <w:rsid w:val="004A21EB"/>
    <w:rsid w:val="004A25D5"/>
    <w:rsid w:val="004A455F"/>
    <w:rsid w:val="004A45EE"/>
    <w:rsid w:val="004A5702"/>
    <w:rsid w:val="004A6531"/>
    <w:rsid w:val="004B2DD4"/>
    <w:rsid w:val="004B5A0F"/>
    <w:rsid w:val="004B5A86"/>
    <w:rsid w:val="004B625E"/>
    <w:rsid w:val="004B63E2"/>
    <w:rsid w:val="004B6E0B"/>
    <w:rsid w:val="004C0607"/>
    <w:rsid w:val="004C0D2D"/>
    <w:rsid w:val="004C3478"/>
    <w:rsid w:val="004C40F7"/>
    <w:rsid w:val="004C4815"/>
    <w:rsid w:val="004C4ACC"/>
    <w:rsid w:val="004C60A3"/>
    <w:rsid w:val="004C6AA4"/>
    <w:rsid w:val="004D276F"/>
    <w:rsid w:val="004D27C8"/>
    <w:rsid w:val="004D4674"/>
    <w:rsid w:val="004D630F"/>
    <w:rsid w:val="004D678A"/>
    <w:rsid w:val="004D7216"/>
    <w:rsid w:val="004D7371"/>
    <w:rsid w:val="004E15BD"/>
    <w:rsid w:val="004E7D99"/>
    <w:rsid w:val="004F142A"/>
    <w:rsid w:val="004F305F"/>
    <w:rsid w:val="004F4E48"/>
    <w:rsid w:val="004F6574"/>
    <w:rsid w:val="004F7AEC"/>
    <w:rsid w:val="004F7DCA"/>
    <w:rsid w:val="0050606F"/>
    <w:rsid w:val="00511D03"/>
    <w:rsid w:val="00512549"/>
    <w:rsid w:val="0051631C"/>
    <w:rsid w:val="00517280"/>
    <w:rsid w:val="00521590"/>
    <w:rsid w:val="005218E5"/>
    <w:rsid w:val="0052384A"/>
    <w:rsid w:val="0052384C"/>
    <w:rsid w:val="005240F1"/>
    <w:rsid w:val="00525755"/>
    <w:rsid w:val="00530DB3"/>
    <w:rsid w:val="00531997"/>
    <w:rsid w:val="0053453E"/>
    <w:rsid w:val="00540206"/>
    <w:rsid w:val="00541CB7"/>
    <w:rsid w:val="005420A7"/>
    <w:rsid w:val="00542873"/>
    <w:rsid w:val="0054347C"/>
    <w:rsid w:val="005478F7"/>
    <w:rsid w:val="0055107A"/>
    <w:rsid w:val="0055283E"/>
    <w:rsid w:val="00553287"/>
    <w:rsid w:val="005556ED"/>
    <w:rsid w:val="00556A21"/>
    <w:rsid w:val="0056158D"/>
    <w:rsid w:val="00563145"/>
    <w:rsid w:val="0056468F"/>
    <w:rsid w:val="0056559A"/>
    <w:rsid w:val="00567722"/>
    <w:rsid w:val="00570B5D"/>
    <w:rsid w:val="00574CAB"/>
    <w:rsid w:val="00574D88"/>
    <w:rsid w:val="00583BD2"/>
    <w:rsid w:val="00590747"/>
    <w:rsid w:val="00590D15"/>
    <w:rsid w:val="00590D97"/>
    <w:rsid w:val="005927E8"/>
    <w:rsid w:val="0059311E"/>
    <w:rsid w:val="005937D2"/>
    <w:rsid w:val="00593F6F"/>
    <w:rsid w:val="0059479B"/>
    <w:rsid w:val="00594E70"/>
    <w:rsid w:val="005A1BD3"/>
    <w:rsid w:val="005A22AC"/>
    <w:rsid w:val="005A5139"/>
    <w:rsid w:val="005A62E8"/>
    <w:rsid w:val="005B579D"/>
    <w:rsid w:val="005B58F3"/>
    <w:rsid w:val="005B7DFC"/>
    <w:rsid w:val="005C11A4"/>
    <w:rsid w:val="005C17FA"/>
    <w:rsid w:val="005C3831"/>
    <w:rsid w:val="005C5C84"/>
    <w:rsid w:val="005D6124"/>
    <w:rsid w:val="005D6194"/>
    <w:rsid w:val="005E1D71"/>
    <w:rsid w:val="005E6B73"/>
    <w:rsid w:val="005E7047"/>
    <w:rsid w:val="005E780B"/>
    <w:rsid w:val="005F1546"/>
    <w:rsid w:val="005F1DE2"/>
    <w:rsid w:val="005F3166"/>
    <w:rsid w:val="005F6721"/>
    <w:rsid w:val="005F70FD"/>
    <w:rsid w:val="0060178A"/>
    <w:rsid w:val="00604FC0"/>
    <w:rsid w:val="0060597A"/>
    <w:rsid w:val="006079BC"/>
    <w:rsid w:val="00614C88"/>
    <w:rsid w:val="00614CD0"/>
    <w:rsid w:val="00614DC8"/>
    <w:rsid w:val="00617110"/>
    <w:rsid w:val="00620013"/>
    <w:rsid w:val="006210B6"/>
    <w:rsid w:val="006247B8"/>
    <w:rsid w:val="00624D13"/>
    <w:rsid w:val="00625E62"/>
    <w:rsid w:val="00626137"/>
    <w:rsid w:val="00626682"/>
    <w:rsid w:val="0062784E"/>
    <w:rsid w:val="0062789E"/>
    <w:rsid w:val="0063035D"/>
    <w:rsid w:val="006315DB"/>
    <w:rsid w:val="0063200C"/>
    <w:rsid w:val="00633470"/>
    <w:rsid w:val="0063378A"/>
    <w:rsid w:val="006345BF"/>
    <w:rsid w:val="00636B48"/>
    <w:rsid w:val="00637C84"/>
    <w:rsid w:val="00640F20"/>
    <w:rsid w:val="0064333C"/>
    <w:rsid w:val="006526A3"/>
    <w:rsid w:val="00653EE5"/>
    <w:rsid w:val="00657BF0"/>
    <w:rsid w:val="006604BC"/>
    <w:rsid w:val="00661250"/>
    <w:rsid w:val="00670E70"/>
    <w:rsid w:val="0067252A"/>
    <w:rsid w:val="0067430C"/>
    <w:rsid w:val="00675387"/>
    <w:rsid w:val="00675BC8"/>
    <w:rsid w:val="006939F4"/>
    <w:rsid w:val="0069728E"/>
    <w:rsid w:val="00697B41"/>
    <w:rsid w:val="006A1AF7"/>
    <w:rsid w:val="006A25D5"/>
    <w:rsid w:val="006A4774"/>
    <w:rsid w:val="006B2171"/>
    <w:rsid w:val="006B49DC"/>
    <w:rsid w:val="006B790B"/>
    <w:rsid w:val="006C133A"/>
    <w:rsid w:val="006C179A"/>
    <w:rsid w:val="006C6727"/>
    <w:rsid w:val="006C6787"/>
    <w:rsid w:val="006D0057"/>
    <w:rsid w:val="006D7205"/>
    <w:rsid w:val="006E2305"/>
    <w:rsid w:val="006E69C0"/>
    <w:rsid w:val="006F2036"/>
    <w:rsid w:val="006F29A0"/>
    <w:rsid w:val="006F29FD"/>
    <w:rsid w:val="006F3EEB"/>
    <w:rsid w:val="006F4B83"/>
    <w:rsid w:val="006F69DD"/>
    <w:rsid w:val="006F7E5B"/>
    <w:rsid w:val="007003F0"/>
    <w:rsid w:val="007026B8"/>
    <w:rsid w:val="00704C34"/>
    <w:rsid w:val="00706C2B"/>
    <w:rsid w:val="0071452F"/>
    <w:rsid w:val="00716133"/>
    <w:rsid w:val="00716EFE"/>
    <w:rsid w:val="007204B1"/>
    <w:rsid w:val="007211FA"/>
    <w:rsid w:val="00726533"/>
    <w:rsid w:val="00727708"/>
    <w:rsid w:val="00730AFF"/>
    <w:rsid w:val="00732F36"/>
    <w:rsid w:val="00736C78"/>
    <w:rsid w:val="00736D7A"/>
    <w:rsid w:val="0074290F"/>
    <w:rsid w:val="00745B72"/>
    <w:rsid w:val="007460D2"/>
    <w:rsid w:val="007473AF"/>
    <w:rsid w:val="00747C3E"/>
    <w:rsid w:val="00747D6B"/>
    <w:rsid w:val="00753672"/>
    <w:rsid w:val="007537AF"/>
    <w:rsid w:val="007619DA"/>
    <w:rsid w:val="00763529"/>
    <w:rsid w:val="00765ABA"/>
    <w:rsid w:val="007662B8"/>
    <w:rsid w:val="00766346"/>
    <w:rsid w:val="0077120E"/>
    <w:rsid w:val="00772E57"/>
    <w:rsid w:val="00772F16"/>
    <w:rsid w:val="0077729D"/>
    <w:rsid w:val="007774F7"/>
    <w:rsid w:val="007816A2"/>
    <w:rsid w:val="00781FED"/>
    <w:rsid w:val="00782680"/>
    <w:rsid w:val="00782D82"/>
    <w:rsid w:val="00790D39"/>
    <w:rsid w:val="007949AA"/>
    <w:rsid w:val="00797FC6"/>
    <w:rsid w:val="007A0662"/>
    <w:rsid w:val="007A47C7"/>
    <w:rsid w:val="007A6EF6"/>
    <w:rsid w:val="007A7BC0"/>
    <w:rsid w:val="007B02A9"/>
    <w:rsid w:val="007B0C4B"/>
    <w:rsid w:val="007B361E"/>
    <w:rsid w:val="007B3909"/>
    <w:rsid w:val="007C0295"/>
    <w:rsid w:val="007C16F0"/>
    <w:rsid w:val="007C2C6B"/>
    <w:rsid w:val="007C46A4"/>
    <w:rsid w:val="007C5585"/>
    <w:rsid w:val="007C63D3"/>
    <w:rsid w:val="007D61D3"/>
    <w:rsid w:val="007F0677"/>
    <w:rsid w:val="007F5B1E"/>
    <w:rsid w:val="00813B91"/>
    <w:rsid w:val="008263F4"/>
    <w:rsid w:val="00826B49"/>
    <w:rsid w:val="0083172D"/>
    <w:rsid w:val="008370A0"/>
    <w:rsid w:val="008418D6"/>
    <w:rsid w:val="008500B2"/>
    <w:rsid w:val="00850D4B"/>
    <w:rsid w:val="008525C1"/>
    <w:rsid w:val="00855FF8"/>
    <w:rsid w:val="00863870"/>
    <w:rsid w:val="00863DE9"/>
    <w:rsid w:val="00877819"/>
    <w:rsid w:val="00882BF0"/>
    <w:rsid w:val="00883F6C"/>
    <w:rsid w:val="008861C9"/>
    <w:rsid w:val="0089275F"/>
    <w:rsid w:val="00897DC7"/>
    <w:rsid w:val="008A05DF"/>
    <w:rsid w:val="008A0E1E"/>
    <w:rsid w:val="008A2AA8"/>
    <w:rsid w:val="008A64C8"/>
    <w:rsid w:val="008A794B"/>
    <w:rsid w:val="008A7DE8"/>
    <w:rsid w:val="008B27F3"/>
    <w:rsid w:val="008B430D"/>
    <w:rsid w:val="008B46BA"/>
    <w:rsid w:val="008C44F4"/>
    <w:rsid w:val="008C5620"/>
    <w:rsid w:val="008C5B55"/>
    <w:rsid w:val="008C6E01"/>
    <w:rsid w:val="008D0030"/>
    <w:rsid w:val="008D23C5"/>
    <w:rsid w:val="008D5E21"/>
    <w:rsid w:val="008D6AA1"/>
    <w:rsid w:val="008E6278"/>
    <w:rsid w:val="008E7B98"/>
    <w:rsid w:val="008E7F64"/>
    <w:rsid w:val="008F0576"/>
    <w:rsid w:val="008F0AAA"/>
    <w:rsid w:val="008F0F18"/>
    <w:rsid w:val="009008E1"/>
    <w:rsid w:val="00902056"/>
    <w:rsid w:val="00902443"/>
    <w:rsid w:val="00902923"/>
    <w:rsid w:val="00903007"/>
    <w:rsid w:val="0090688E"/>
    <w:rsid w:val="00910AB3"/>
    <w:rsid w:val="00911336"/>
    <w:rsid w:val="009122CE"/>
    <w:rsid w:val="0091274E"/>
    <w:rsid w:val="00913660"/>
    <w:rsid w:val="009138CF"/>
    <w:rsid w:val="00915D5F"/>
    <w:rsid w:val="00923E28"/>
    <w:rsid w:val="00925890"/>
    <w:rsid w:val="00927400"/>
    <w:rsid w:val="009327B0"/>
    <w:rsid w:val="00936111"/>
    <w:rsid w:val="0093618E"/>
    <w:rsid w:val="00936DC6"/>
    <w:rsid w:val="0094025A"/>
    <w:rsid w:val="009402D4"/>
    <w:rsid w:val="00941F26"/>
    <w:rsid w:val="00947D58"/>
    <w:rsid w:val="00950F05"/>
    <w:rsid w:val="0095113C"/>
    <w:rsid w:val="009534EF"/>
    <w:rsid w:val="00954C21"/>
    <w:rsid w:val="009566D3"/>
    <w:rsid w:val="0096007C"/>
    <w:rsid w:val="009635C3"/>
    <w:rsid w:val="0096698D"/>
    <w:rsid w:val="00966ED6"/>
    <w:rsid w:val="00973F82"/>
    <w:rsid w:val="009804C0"/>
    <w:rsid w:val="009810B2"/>
    <w:rsid w:val="00983550"/>
    <w:rsid w:val="0099675B"/>
    <w:rsid w:val="009A312D"/>
    <w:rsid w:val="009A3D9F"/>
    <w:rsid w:val="009B2583"/>
    <w:rsid w:val="009B285D"/>
    <w:rsid w:val="009B340B"/>
    <w:rsid w:val="009B6781"/>
    <w:rsid w:val="009C105E"/>
    <w:rsid w:val="009C2144"/>
    <w:rsid w:val="009C2BCC"/>
    <w:rsid w:val="009C2CF5"/>
    <w:rsid w:val="009C6B2D"/>
    <w:rsid w:val="009D15F9"/>
    <w:rsid w:val="009D25D9"/>
    <w:rsid w:val="009D5F49"/>
    <w:rsid w:val="009D66DA"/>
    <w:rsid w:val="009E0CB3"/>
    <w:rsid w:val="009E1622"/>
    <w:rsid w:val="009E59C7"/>
    <w:rsid w:val="009E5C31"/>
    <w:rsid w:val="009E60D3"/>
    <w:rsid w:val="009E67DB"/>
    <w:rsid w:val="009E69E5"/>
    <w:rsid w:val="009E74F4"/>
    <w:rsid w:val="009F0F65"/>
    <w:rsid w:val="009F378D"/>
    <w:rsid w:val="009F4661"/>
    <w:rsid w:val="009F4CF4"/>
    <w:rsid w:val="009F5F0B"/>
    <w:rsid w:val="009F6EE3"/>
    <w:rsid w:val="009F75A3"/>
    <w:rsid w:val="00A00B63"/>
    <w:rsid w:val="00A01919"/>
    <w:rsid w:val="00A05574"/>
    <w:rsid w:val="00A071F5"/>
    <w:rsid w:val="00A07EF9"/>
    <w:rsid w:val="00A10614"/>
    <w:rsid w:val="00A13319"/>
    <w:rsid w:val="00A200B8"/>
    <w:rsid w:val="00A2573D"/>
    <w:rsid w:val="00A26B23"/>
    <w:rsid w:val="00A270AB"/>
    <w:rsid w:val="00A30F70"/>
    <w:rsid w:val="00A30F71"/>
    <w:rsid w:val="00A312ED"/>
    <w:rsid w:val="00A3442F"/>
    <w:rsid w:val="00A35D3F"/>
    <w:rsid w:val="00A37CBC"/>
    <w:rsid w:val="00A416A7"/>
    <w:rsid w:val="00A4443C"/>
    <w:rsid w:val="00A46FE8"/>
    <w:rsid w:val="00A51B28"/>
    <w:rsid w:val="00A51DFD"/>
    <w:rsid w:val="00A54AE8"/>
    <w:rsid w:val="00A60573"/>
    <w:rsid w:val="00A60A1E"/>
    <w:rsid w:val="00A60ECD"/>
    <w:rsid w:val="00A61C62"/>
    <w:rsid w:val="00A623FD"/>
    <w:rsid w:val="00A62F3A"/>
    <w:rsid w:val="00A664F0"/>
    <w:rsid w:val="00A67071"/>
    <w:rsid w:val="00A73661"/>
    <w:rsid w:val="00A7551F"/>
    <w:rsid w:val="00A774E2"/>
    <w:rsid w:val="00A8412B"/>
    <w:rsid w:val="00A902CD"/>
    <w:rsid w:val="00A91458"/>
    <w:rsid w:val="00AA2869"/>
    <w:rsid w:val="00AA2E78"/>
    <w:rsid w:val="00AA734F"/>
    <w:rsid w:val="00AA7367"/>
    <w:rsid w:val="00AA7D3D"/>
    <w:rsid w:val="00AB0CF1"/>
    <w:rsid w:val="00AB14B5"/>
    <w:rsid w:val="00AB1C51"/>
    <w:rsid w:val="00AB4044"/>
    <w:rsid w:val="00AB7187"/>
    <w:rsid w:val="00AC031C"/>
    <w:rsid w:val="00AC26EB"/>
    <w:rsid w:val="00AC2A2D"/>
    <w:rsid w:val="00AC2AF0"/>
    <w:rsid w:val="00AC4F3C"/>
    <w:rsid w:val="00AC5CCF"/>
    <w:rsid w:val="00AD3DBD"/>
    <w:rsid w:val="00AD771A"/>
    <w:rsid w:val="00AE0B0C"/>
    <w:rsid w:val="00AE2DF9"/>
    <w:rsid w:val="00AE503B"/>
    <w:rsid w:val="00AE76ED"/>
    <w:rsid w:val="00AF0B68"/>
    <w:rsid w:val="00AF290F"/>
    <w:rsid w:val="00AF4183"/>
    <w:rsid w:val="00AF773E"/>
    <w:rsid w:val="00AF7E67"/>
    <w:rsid w:val="00B00812"/>
    <w:rsid w:val="00B02E72"/>
    <w:rsid w:val="00B10582"/>
    <w:rsid w:val="00B12B7E"/>
    <w:rsid w:val="00B14947"/>
    <w:rsid w:val="00B149CC"/>
    <w:rsid w:val="00B23E39"/>
    <w:rsid w:val="00B2623A"/>
    <w:rsid w:val="00B26609"/>
    <w:rsid w:val="00B333A0"/>
    <w:rsid w:val="00B364B1"/>
    <w:rsid w:val="00B403D8"/>
    <w:rsid w:val="00B404AA"/>
    <w:rsid w:val="00B4165A"/>
    <w:rsid w:val="00B429C1"/>
    <w:rsid w:val="00B45574"/>
    <w:rsid w:val="00B45D62"/>
    <w:rsid w:val="00B51D47"/>
    <w:rsid w:val="00B521A6"/>
    <w:rsid w:val="00B52EC2"/>
    <w:rsid w:val="00B53497"/>
    <w:rsid w:val="00B54615"/>
    <w:rsid w:val="00B54C75"/>
    <w:rsid w:val="00B60D28"/>
    <w:rsid w:val="00B60E2C"/>
    <w:rsid w:val="00B61DA4"/>
    <w:rsid w:val="00B67D78"/>
    <w:rsid w:val="00B709F6"/>
    <w:rsid w:val="00B72622"/>
    <w:rsid w:val="00B7264F"/>
    <w:rsid w:val="00B766B7"/>
    <w:rsid w:val="00B76A62"/>
    <w:rsid w:val="00B81466"/>
    <w:rsid w:val="00B845E8"/>
    <w:rsid w:val="00B878F3"/>
    <w:rsid w:val="00B91C30"/>
    <w:rsid w:val="00B97268"/>
    <w:rsid w:val="00BA2722"/>
    <w:rsid w:val="00BA3A2C"/>
    <w:rsid w:val="00BA4C81"/>
    <w:rsid w:val="00BA61A5"/>
    <w:rsid w:val="00BA665B"/>
    <w:rsid w:val="00BA718E"/>
    <w:rsid w:val="00BB1A73"/>
    <w:rsid w:val="00BB41FA"/>
    <w:rsid w:val="00BB5E09"/>
    <w:rsid w:val="00BC027F"/>
    <w:rsid w:val="00BC0FA2"/>
    <w:rsid w:val="00BC2180"/>
    <w:rsid w:val="00BC2968"/>
    <w:rsid w:val="00BC36B4"/>
    <w:rsid w:val="00BD09FF"/>
    <w:rsid w:val="00BD1466"/>
    <w:rsid w:val="00BD1AB6"/>
    <w:rsid w:val="00BD3312"/>
    <w:rsid w:val="00BD58C1"/>
    <w:rsid w:val="00BD602F"/>
    <w:rsid w:val="00BF0BBC"/>
    <w:rsid w:val="00BF2DC3"/>
    <w:rsid w:val="00BF4904"/>
    <w:rsid w:val="00BF4CF2"/>
    <w:rsid w:val="00C01EF0"/>
    <w:rsid w:val="00C03399"/>
    <w:rsid w:val="00C0469B"/>
    <w:rsid w:val="00C11C6F"/>
    <w:rsid w:val="00C13CA2"/>
    <w:rsid w:val="00C1543A"/>
    <w:rsid w:val="00C15562"/>
    <w:rsid w:val="00C17D0B"/>
    <w:rsid w:val="00C2579E"/>
    <w:rsid w:val="00C27711"/>
    <w:rsid w:val="00C3032C"/>
    <w:rsid w:val="00C3047B"/>
    <w:rsid w:val="00C33A9A"/>
    <w:rsid w:val="00C3447F"/>
    <w:rsid w:val="00C407BE"/>
    <w:rsid w:val="00C40FE2"/>
    <w:rsid w:val="00C46616"/>
    <w:rsid w:val="00C47866"/>
    <w:rsid w:val="00C50F48"/>
    <w:rsid w:val="00C51E50"/>
    <w:rsid w:val="00C52568"/>
    <w:rsid w:val="00C534CF"/>
    <w:rsid w:val="00C54D9E"/>
    <w:rsid w:val="00C608BF"/>
    <w:rsid w:val="00C616FB"/>
    <w:rsid w:val="00C63B07"/>
    <w:rsid w:val="00C66BAE"/>
    <w:rsid w:val="00C672A7"/>
    <w:rsid w:val="00C70A34"/>
    <w:rsid w:val="00C722B5"/>
    <w:rsid w:val="00C77703"/>
    <w:rsid w:val="00C80D76"/>
    <w:rsid w:val="00C8356E"/>
    <w:rsid w:val="00C8488C"/>
    <w:rsid w:val="00C84C29"/>
    <w:rsid w:val="00C85BBA"/>
    <w:rsid w:val="00C8727A"/>
    <w:rsid w:val="00C93277"/>
    <w:rsid w:val="00C9444E"/>
    <w:rsid w:val="00C9776A"/>
    <w:rsid w:val="00C97A44"/>
    <w:rsid w:val="00CA09EA"/>
    <w:rsid w:val="00CA0E87"/>
    <w:rsid w:val="00CA4A89"/>
    <w:rsid w:val="00CB2EF7"/>
    <w:rsid w:val="00CB3356"/>
    <w:rsid w:val="00CB3BAE"/>
    <w:rsid w:val="00CB3EDA"/>
    <w:rsid w:val="00CB7BAD"/>
    <w:rsid w:val="00CB7EFE"/>
    <w:rsid w:val="00CC0B06"/>
    <w:rsid w:val="00CC3C47"/>
    <w:rsid w:val="00CC4002"/>
    <w:rsid w:val="00CC42CD"/>
    <w:rsid w:val="00CC591F"/>
    <w:rsid w:val="00CD10EA"/>
    <w:rsid w:val="00CD41AF"/>
    <w:rsid w:val="00CD571E"/>
    <w:rsid w:val="00CD57EA"/>
    <w:rsid w:val="00CE0223"/>
    <w:rsid w:val="00CE165B"/>
    <w:rsid w:val="00CE41EA"/>
    <w:rsid w:val="00CE5284"/>
    <w:rsid w:val="00CF39BE"/>
    <w:rsid w:val="00CF3F69"/>
    <w:rsid w:val="00CF7609"/>
    <w:rsid w:val="00D0009D"/>
    <w:rsid w:val="00D02C75"/>
    <w:rsid w:val="00D0310B"/>
    <w:rsid w:val="00D03CD7"/>
    <w:rsid w:val="00D057E6"/>
    <w:rsid w:val="00D10C97"/>
    <w:rsid w:val="00D10EAA"/>
    <w:rsid w:val="00D11188"/>
    <w:rsid w:val="00D13A15"/>
    <w:rsid w:val="00D13D1E"/>
    <w:rsid w:val="00D15A35"/>
    <w:rsid w:val="00D173AB"/>
    <w:rsid w:val="00D17F7B"/>
    <w:rsid w:val="00D21F1C"/>
    <w:rsid w:val="00D313B0"/>
    <w:rsid w:val="00D334C6"/>
    <w:rsid w:val="00D3790F"/>
    <w:rsid w:val="00D3796B"/>
    <w:rsid w:val="00D37A84"/>
    <w:rsid w:val="00D37DC7"/>
    <w:rsid w:val="00D41147"/>
    <w:rsid w:val="00D43552"/>
    <w:rsid w:val="00D45A79"/>
    <w:rsid w:val="00D45D7A"/>
    <w:rsid w:val="00D45E10"/>
    <w:rsid w:val="00D51F7C"/>
    <w:rsid w:val="00D5343A"/>
    <w:rsid w:val="00D5457F"/>
    <w:rsid w:val="00D6331A"/>
    <w:rsid w:val="00D65321"/>
    <w:rsid w:val="00D662EC"/>
    <w:rsid w:val="00D67735"/>
    <w:rsid w:val="00D7041A"/>
    <w:rsid w:val="00D71223"/>
    <w:rsid w:val="00D7359A"/>
    <w:rsid w:val="00D77756"/>
    <w:rsid w:val="00D80361"/>
    <w:rsid w:val="00D808F0"/>
    <w:rsid w:val="00D81894"/>
    <w:rsid w:val="00D82CD8"/>
    <w:rsid w:val="00D82E67"/>
    <w:rsid w:val="00D83E9B"/>
    <w:rsid w:val="00D85F15"/>
    <w:rsid w:val="00D90479"/>
    <w:rsid w:val="00D96065"/>
    <w:rsid w:val="00D96729"/>
    <w:rsid w:val="00D97649"/>
    <w:rsid w:val="00DA1C64"/>
    <w:rsid w:val="00DA25DC"/>
    <w:rsid w:val="00DA2B5E"/>
    <w:rsid w:val="00DA4A14"/>
    <w:rsid w:val="00DA590A"/>
    <w:rsid w:val="00DA6930"/>
    <w:rsid w:val="00DA6EBF"/>
    <w:rsid w:val="00DA7187"/>
    <w:rsid w:val="00DB5E48"/>
    <w:rsid w:val="00DB66A5"/>
    <w:rsid w:val="00DB70D8"/>
    <w:rsid w:val="00DC4C6C"/>
    <w:rsid w:val="00DC56CF"/>
    <w:rsid w:val="00DD09B0"/>
    <w:rsid w:val="00DD242F"/>
    <w:rsid w:val="00DD2509"/>
    <w:rsid w:val="00DD37B8"/>
    <w:rsid w:val="00DD5A7F"/>
    <w:rsid w:val="00DE0ABD"/>
    <w:rsid w:val="00DE167F"/>
    <w:rsid w:val="00DE2D18"/>
    <w:rsid w:val="00DE5613"/>
    <w:rsid w:val="00DF0790"/>
    <w:rsid w:val="00DF14EC"/>
    <w:rsid w:val="00DF3232"/>
    <w:rsid w:val="00DF37D9"/>
    <w:rsid w:val="00DF478F"/>
    <w:rsid w:val="00DF4EF5"/>
    <w:rsid w:val="00E13234"/>
    <w:rsid w:val="00E162C7"/>
    <w:rsid w:val="00E17477"/>
    <w:rsid w:val="00E222CD"/>
    <w:rsid w:val="00E241DB"/>
    <w:rsid w:val="00E25085"/>
    <w:rsid w:val="00E254C3"/>
    <w:rsid w:val="00E26930"/>
    <w:rsid w:val="00E27203"/>
    <w:rsid w:val="00E2749C"/>
    <w:rsid w:val="00E274A2"/>
    <w:rsid w:val="00E302CC"/>
    <w:rsid w:val="00E3237F"/>
    <w:rsid w:val="00E33D35"/>
    <w:rsid w:val="00E35814"/>
    <w:rsid w:val="00E36CF6"/>
    <w:rsid w:val="00E408A0"/>
    <w:rsid w:val="00E40CE8"/>
    <w:rsid w:val="00E42700"/>
    <w:rsid w:val="00E42C2B"/>
    <w:rsid w:val="00E503F9"/>
    <w:rsid w:val="00E51585"/>
    <w:rsid w:val="00E53EB1"/>
    <w:rsid w:val="00E53FB7"/>
    <w:rsid w:val="00E54498"/>
    <w:rsid w:val="00E573DE"/>
    <w:rsid w:val="00E5762F"/>
    <w:rsid w:val="00E57744"/>
    <w:rsid w:val="00E57DA5"/>
    <w:rsid w:val="00E60E2C"/>
    <w:rsid w:val="00E61A4A"/>
    <w:rsid w:val="00E61ECE"/>
    <w:rsid w:val="00E700B6"/>
    <w:rsid w:val="00E73A81"/>
    <w:rsid w:val="00E749E6"/>
    <w:rsid w:val="00E7736C"/>
    <w:rsid w:val="00E836B0"/>
    <w:rsid w:val="00E8567A"/>
    <w:rsid w:val="00E85CA2"/>
    <w:rsid w:val="00E9049F"/>
    <w:rsid w:val="00E90516"/>
    <w:rsid w:val="00E90726"/>
    <w:rsid w:val="00E93219"/>
    <w:rsid w:val="00E96C2E"/>
    <w:rsid w:val="00E9772D"/>
    <w:rsid w:val="00EA1ED4"/>
    <w:rsid w:val="00EA2CA7"/>
    <w:rsid w:val="00EA5A87"/>
    <w:rsid w:val="00EA5FA8"/>
    <w:rsid w:val="00EA6543"/>
    <w:rsid w:val="00EA67AF"/>
    <w:rsid w:val="00EA700A"/>
    <w:rsid w:val="00EB093B"/>
    <w:rsid w:val="00EB2F4F"/>
    <w:rsid w:val="00EB45C6"/>
    <w:rsid w:val="00EB4E8B"/>
    <w:rsid w:val="00EB683A"/>
    <w:rsid w:val="00EC0073"/>
    <w:rsid w:val="00EC0A5D"/>
    <w:rsid w:val="00EC4F15"/>
    <w:rsid w:val="00ED26F2"/>
    <w:rsid w:val="00ED3D67"/>
    <w:rsid w:val="00ED5B5B"/>
    <w:rsid w:val="00ED7DCC"/>
    <w:rsid w:val="00EE047C"/>
    <w:rsid w:val="00EE090A"/>
    <w:rsid w:val="00EE0FDA"/>
    <w:rsid w:val="00EE1D28"/>
    <w:rsid w:val="00EE315D"/>
    <w:rsid w:val="00EE41F2"/>
    <w:rsid w:val="00EE42B5"/>
    <w:rsid w:val="00EE7566"/>
    <w:rsid w:val="00EE7DAA"/>
    <w:rsid w:val="00EE7E0D"/>
    <w:rsid w:val="00EF04C1"/>
    <w:rsid w:val="00EF5676"/>
    <w:rsid w:val="00F0310D"/>
    <w:rsid w:val="00F11D94"/>
    <w:rsid w:val="00F12CED"/>
    <w:rsid w:val="00F12F7B"/>
    <w:rsid w:val="00F162E1"/>
    <w:rsid w:val="00F16C07"/>
    <w:rsid w:val="00F1733A"/>
    <w:rsid w:val="00F1751F"/>
    <w:rsid w:val="00F1790B"/>
    <w:rsid w:val="00F20321"/>
    <w:rsid w:val="00F22018"/>
    <w:rsid w:val="00F275EA"/>
    <w:rsid w:val="00F316A5"/>
    <w:rsid w:val="00F4061D"/>
    <w:rsid w:val="00F4249C"/>
    <w:rsid w:val="00F44266"/>
    <w:rsid w:val="00F444EE"/>
    <w:rsid w:val="00F45FA9"/>
    <w:rsid w:val="00F50BE3"/>
    <w:rsid w:val="00F5294B"/>
    <w:rsid w:val="00F54382"/>
    <w:rsid w:val="00F55E76"/>
    <w:rsid w:val="00F576E1"/>
    <w:rsid w:val="00F63E61"/>
    <w:rsid w:val="00F65852"/>
    <w:rsid w:val="00F66306"/>
    <w:rsid w:val="00F6731E"/>
    <w:rsid w:val="00F71C12"/>
    <w:rsid w:val="00F7287C"/>
    <w:rsid w:val="00F7412D"/>
    <w:rsid w:val="00F7516E"/>
    <w:rsid w:val="00F8051D"/>
    <w:rsid w:val="00F806B6"/>
    <w:rsid w:val="00F8130F"/>
    <w:rsid w:val="00F82A60"/>
    <w:rsid w:val="00F83A19"/>
    <w:rsid w:val="00F83E7C"/>
    <w:rsid w:val="00F8403F"/>
    <w:rsid w:val="00F84237"/>
    <w:rsid w:val="00F84247"/>
    <w:rsid w:val="00F847F3"/>
    <w:rsid w:val="00F84B75"/>
    <w:rsid w:val="00F84F05"/>
    <w:rsid w:val="00F91A5D"/>
    <w:rsid w:val="00F92D76"/>
    <w:rsid w:val="00F937AD"/>
    <w:rsid w:val="00F96A01"/>
    <w:rsid w:val="00FA0A33"/>
    <w:rsid w:val="00FA5989"/>
    <w:rsid w:val="00FA6524"/>
    <w:rsid w:val="00FB273D"/>
    <w:rsid w:val="00FB3B60"/>
    <w:rsid w:val="00FB4213"/>
    <w:rsid w:val="00FB550E"/>
    <w:rsid w:val="00FC0E91"/>
    <w:rsid w:val="00FC4675"/>
    <w:rsid w:val="00FC4A70"/>
    <w:rsid w:val="00FC6416"/>
    <w:rsid w:val="00FC795F"/>
    <w:rsid w:val="00FD13A9"/>
    <w:rsid w:val="00FD4725"/>
    <w:rsid w:val="00FD4750"/>
    <w:rsid w:val="00FD4C23"/>
    <w:rsid w:val="00FD5BB5"/>
    <w:rsid w:val="00FE40C9"/>
    <w:rsid w:val="00FE5B25"/>
    <w:rsid w:val="00FF0170"/>
    <w:rsid w:val="00FF172A"/>
    <w:rsid w:val="00FF4B49"/>
    <w:rsid w:val="00FF5204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4B12E5D-4136-4B9B-8C2B-88AB025B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23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90479"/>
    <w:pPr>
      <w:ind w:firstLineChars="200" w:firstLine="480"/>
    </w:pPr>
  </w:style>
  <w:style w:type="character" w:customStyle="1" w:styleId="20">
    <w:name w:val="本文縮排 2 字元"/>
    <w:link w:val="2"/>
    <w:uiPriority w:val="99"/>
    <w:semiHidden/>
    <w:rsid w:val="00BC5BF2"/>
    <w:rPr>
      <w:szCs w:val="24"/>
    </w:rPr>
  </w:style>
  <w:style w:type="character" w:styleId="a3">
    <w:name w:val="annotation reference"/>
    <w:uiPriority w:val="99"/>
    <w:semiHidden/>
    <w:rsid w:val="00D9047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D90479"/>
  </w:style>
  <w:style w:type="character" w:customStyle="1" w:styleId="a5">
    <w:name w:val="註解文字 字元"/>
    <w:link w:val="a4"/>
    <w:uiPriority w:val="99"/>
    <w:semiHidden/>
    <w:rsid w:val="00BC5BF2"/>
    <w:rPr>
      <w:szCs w:val="24"/>
    </w:rPr>
  </w:style>
  <w:style w:type="paragraph" w:styleId="a6">
    <w:name w:val="annotation subject"/>
    <w:basedOn w:val="a4"/>
    <w:next w:val="a4"/>
    <w:link w:val="a7"/>
    <w:uiPriority w:val="99"/>
    <w:semiHidden/>
    <w:rsid w:val="00D90479"/>
    <w:rPr>
      <w:b/>
      <w:bCs/>
    </w:rPr>
  </w:style>
  <w:style w:type="character" w:customStyle="1" w:styleId="a7">
    <w:name w:val="註解主旨 字元"/>
    <w:link w:val="a6"/>
    <w:uiPriority w:val="99"/>
    <w:semiHidden/>
    <w:rsid w:val="00BC5BF2"/>
    <w:rPr>
      <w:b/>
      <w:bCs/>
      <w:szCs w:val="24"/>
    </w:rPr>
  </w:style>
  <w:style w:type="paragraph" w:styleId="a8">
    <w:name w:val="Balloon Text"/>
    <w:basedOn w:val="a"/>
    <w:link w:val="a9"/>
    <w:uiPriority w:val="99"/>
    <w:semiHidden/>
    <w:rsid w:val="00D90479"/>
    <w:rPr>
      <w:rFonts w:ascii="Arial" w:hAnsi="Arial" w:cs="Arial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BC5BF2"/>
    <w:rPr>
      <w:rFonts w:ascii="Cambria" w:eastAsia="新細明體" w:hAnsi="Cambria" w:cs="Times New Roman"/>
      <w:sz w:val="0"/>
      <w:szCs w:val="0"/>
    </w:rPr>
  </w:style>
  <w:style w:type="table" w:styleId="aa">
    <w:name w:val="Table Grid"/>
    <w:basedOn w:val="a1"/>
    <w:uiPriority w:val="99"/>
    <w:rsid w:val="008525C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Indent"/>
    <w:basedOn w:val="a"/>
    <w:uiPriority w:val="99"/>
    <w:rsid w:val="00E5762F"/>
    <w:pPr>
      <w:tabs>
        <w:tab w:val="left" w:pos="1701"/>
        <w:tab w:val="left" w:pos="3402"/>
        <w:tab w:val="left" w:pos="5103"/>
        <w:tab w:val="left" w:pos="6804"/>
      </w:tabs>
      <w:adjustRightInd w:val="0"/>
      <w:spacing w:line="360" w:lineRule="auto"/>
      <w:ind w:leftChars="200" w:left="480" w:firstLineChars="200" w:firstLine="200"/>
      <w:jc w:val="both"/>
      <w:textAlignment w:val="baseline"/>
    </w:pPr>
    <w:rPr>
      <w:spacing w:val="4"/>
      <w:kern w:val="0"/>
    </w:rPr>
  </w:style>
  <w:style w:type="character" w:styleId="ac">
    <w:name w:val="Hyperlink"/>
    <w:uiPriority w:val="99"/>
    <w:rsid w:val="0077120E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DD24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uiPriority w:val="99"/>
    <w:locked/>
    <w:rsid w:val="00DD242F"/>
    <w:rPr>
      <w:kern w:val="2"/>
    </w:rPr>
  </w:style>
  <w:style w:type="paragraph" w:styleId="af">
    <w:name w:val="footer"/>
    <w:basedOn w:val="a"/>
    <w:link w:val="af0"/>
    <w:uiPriority w:val="99"/>
    <w:rsid w:val="00DD24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link w:val="af"/>
    <w:uiPriority w:val="99"/>
    <w:locked/>
    <w:rsid w:val="00DD242F"/>
    <w:rPr>
      <w:kern w:val="2"/>
    </w:rPr>
  </w:style>
  <w:style w:type="paragraph" w:styleId="af1">
    <w:name w:val="List Paragraph"/>
    <w:basedOn w:val="a"/>
    <w:uiPriority w:val="99"/>
    <w:qFormat/>
    <w:rsid w:val="003C1BEA"/>
    <w:pPr>
      <w:ind w:leftChars="200" w:left="480"/>
    </w:pPr>
    <w:rPr>
      <w:rFonts w:ascii="Calibri" w:hAnsi="Calibri" w:cs="Calibri"/>
    </w:rPr>
  </w:style>
  <w:style w:type="character" w:customStyle="1" w:styleId="apple-style-span">
    <w:name w:val="apple-style-span"/>
    <w:uiPriority w:val="99"/>
    <w:rsid w:val="000C560B"/>
  </w:style>
  <w:style w:type="paragraph" w:customStyle="1" w:styleId="af2">
    <w:name w:val="[基本段落]"/>
    <w:basedOn w:val="a"/>
    <w:uiPriority w:val="99"/>
    <w:rsid w:val="004E7D99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儷黑 Pro Medium" w:eastAsia="儷黑 Pro Medium" w:hAnsi="Calibri" w:cs="儷黑 Pro Medium"/>
      <w:color w:val="000000"/>
      <w:kern w:val="0"/>
      <w:lang w:val="zh-TW"/>
    </w:rPr>
  </w:style>
  <w:style w:type="paragraph" w:styleId="Web">
    <w:name w:val="Normal (Web)"/>
    <w:basedOn w:val="a"/>
    <w:uiPriority w:val="99"/>
    <w:semiHidden/>
    <w:rsid w:val="0059311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3">
    <w:name w:val="Strong"/>
    <w:uiPriority w:val="99"/>
    <w:qFormat/>
    <w:rsid w:val="0059311E"/>
    <w:rPr>
      <w:b/>
      <w:bCs/>
    </w:rPr>
  </w:style>
  <w:style w:type="paragraph" w:styleId="af4">
    <w:name w:val="Date"/>
    <w:basedOn w:val="a"/>
    <w:next w:val="a"/>
    <w:link w:val="af5"/>
    <w:uiPriority w:val="99"/>
    <w:semiHidden/>
    <w:unhideWhenUsed/>
    <w:rsid w:val="00704C34"/>
    <w:pPr>
      <w:jc w:val="right"/>
    </w:pPr>
  </w:style>
  <w:style w:type="character" w:customStyle="1" w:styleId="af5">
    <w:name w:val="日期 字元"/>
    <w:link w:val="af4"/>
    <w:uiPriority w:val="99"/>
    <w:semiHidden/>
    <w:rsid w:val="00704C3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24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aoyuanLand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oyuanlandart.com.tw/tw/index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蓮之饗宴~</dc:title>
  <dc:subject/>
  <dc:creator>Administrator</dc:creator>
  <cp:keywords/>
  <dc:description/>
  <cp:lastModifiedBy>PEI CHUN Chung</cp:lastModifiedBy>
  <cp:revision>35</cp:revision>
  <cp:lastPrinted>2016-09-04T12:21:00Z</cp:lastPrinted>
  <dcterms:created xsi:type="dcterms:W3CDTF">2016-07-07T01:38:00Z</dcterms:created>
  <dcterms:modified xsi:type="dcterms:W3CDTF">2016-09-05T04:44:00Z</dcterms:modified>
</cp:coreProperties>
</file>