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7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4"/>
        <w:gridCol w:w="1091"/>
        <w:gridCol w:w="2144"/>
      </w:tblGrid>
      <w:tr w:rsidR="0086706E" w:rsidRPr="007E2F39" w:rsidTr="0086706E">
        <w:trPr>
          <w:cantSplit/>
          <w:trHeight w:val="379"/>
        </w:trPr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06E" w:rsidRPr="007E2F39" w:rsidRDefault="0086706E" w:rsidP="0086706E">
            <w:pPr>
              <w:pStyle w:val="ad"/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6706E" w:rsidRPr="007E2F39" w:rsidRDefault="0086706E" w:rsidP="0086706E">
            <w:pPr>
              <w:rPr>
                <w:rFonts w:ascii="標楷體" w:eastAsia="標楷體" w:hAnsi="標楷體"/>
              </w:rPr>
            </w:pPr>
            <w:r w:rsidRPr="007E2F39">
              <w:rPr>
                <w:rFonts w:ascii="標楷體" w:eastAsia="標楷體" w:hAnsi="標楷體"/>
              </w:rPr>
              <w:br/>
            </w:r>
            <w:r w:rsidRPr="007E2F39">
              <w:rPr>
                <w:rFonts w:ascii="標楷體" w:eastAsia="標楷體" w:hAnsi="標楷體" w:hint="eastAsia"/>
              </w:rPr>
              <w:t>新 聞 稿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06E" w:rsidRPr="007E2F39" w:rsidRDefault="0086706E" w:rsidP="0086706E">
            <w:pPr>
              <w:rPr>
                <w:rFonts w:ascii="標楷體" w:eastAsia="標楷體" w:hAnsi="標楷體"/>
              </w:rPr>
            </w:pPr>
          </w:p>
        </w:tc>
      </w:tr>
      <w:tr w:rsidR="0086706E" w:rsidRPr="007E2F39" w:rsidTr="0086706E">
        <w:trPr>
          <w:cantSplit/>
          <w:trHeight w:val="367"/>
        </w:trPr>
        <w:tc>
          <w:tcPr>
            <w:tcW w:w="6004" w:type="dxa"/>
            <w:tcBorders>
              <w:top w:val="nil"/>
              <w:bottom w:val="nil"/>
              <w:right w:val="nil"/>
            </w:tcBorders>
          </w:tcPr>
          <w:p w:rsidR="0086706E" w:rsidRPr="007E2F39" w:rsidRDefault="0086706E" w:rsidP="0086706E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 w:rsidRPr="007E2F39">
              <w:rPr>
                <w:rFonts w:ascii="標楷體" w:eastAsia="標楷體" w:hAnsi="標楷體"/>
                <w:spacing w:val="-4"/>
              </w:rPr>
              <w:t>桃園</w:t>
            </w:r>
            <w:r w:rsidRPr="007E2F39">
              <w:rPr>
                <w:rFonts w:ascii="標楷體" w:eastAsia="標楷體" w:hAnsi="標楷體" w:hint="eastAsia"/>
                <w:spacing w:val="-4"/>
              </w:rPr>
              <w:t>市</w:t>
            </w:r>
            <w:r w:rsidRPr="007E2F39">
              <w:rPr>
                <w:rFonts w:ascii="標楷體" w:eastAsia="標楷體" w:hAnsi="標楷體"/>
                <w:spacing w:val="-4"/>
              </w:rPr>
              <w:t>政府文化局</w:t>
            </w: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6706E" w:rsidRPr="007E2F39" w:rsidRDefault="0086706E" w:rsidP="0086706E">
            <w:pPr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</w:tcBorders>
          </w:tcPr>
          <w:p w:rsidR="0086706E" w:rsidRPr="007E2F39" w:rsidRDefault="0086706E" w:rsidP="0086706E">
            <w:pPr>
              <w:rPr>
                <w:rFonts w:ascii="標楷體" w:eastAsia="標楷體" w:hAnsi="標楷體"/>
              </w:rPr>
            </w:pPr>
          </w:p>
        </w:tc>
      </w:tr>
      <w:tr w:rsidR="0086706E" w:rsidRPr="007E2F39" w:rsidTr="0086706E">
        <w:trPr>
          <w:cantSplit/>
          <w:trHeight w:val="379"/>
        </w:trPr>
        <w:tc>
          <w:tcPr>
            <w:tcW w:w="6004" w:type="dxa"/>
            <w:tcBorders>
              <w:top w:val="nil"/>
              <w:bottom w:val="nil"/>
              <w:right w:val="nil"/>
            </w:tcBorders>
          </w:tcPr>
          <w:p w:rsidR="0086706E" w:rsidRPr="007E2F39" w:rsidRDefault="0086706E" w:rsidP="0086706E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 w:rsidRPr="007E2F39">
              <w:rPr>
                <w:rFonts w:ascii="標楷體" w:eastAsia="標楷體" w:hAnsi="標楷體"/>
                <w:spacing w:val="-4"/>
              </w:rPr>
              <w:t>桃園</w:t>
            </w:r>
            <w:r w:rsidRPr="007E2F39">
              <w:rPr>
                <w:rFonts w:ascii="標楷體" w:eastAsia="標楷體" w:hAnsi="標楷體" w:hint="eastAsia"/>
                <w:spacing w:val="-4"/>
              </w:rPr>
              <w:t>市</w:t>
            </w:r>
            <w:r w:rsidRPr="007E2F39">
              <w:rPr>
                <w:rFonts w:ascii="標楷體" w:eastAsia="標楷體" w:hAnsi="標楷體"/>
                <w:spacing w:val="-4"/>
              </w:rPr>
              <w:t>桃園</w:t>
            </w:r>
            <w:r w:rsidRPr="007E2F39">
              <w:rPr>
                <w:rFonts w:ascii="標楷體" w:eastAsia="標楷體" w:hAnsi="標楷體" w:hint="eastAsia"/>
                <w:spacing w:val="-4"/>
              </w:rPr>
              <w:t>區</w:t>
            </w:r>
            <w:r w:rsidRPr="007E2F39">
              <w:rPr>
                <w:rFonts w:ascii="標楷體" w:eastAsia="標楷體" w:hAnsi="標楷體"/>
                <w:spacing w:val="-4"/>
              </w:rPr>
              <w:t>縣府</w:t>
            </w:r>
            <w:r w:rsidRPr="007E2F39">
              <w:rPr>
                <w:rFonts w:ascii="標楷體" w:eastAsia="標楷體" w:hAnsi="標楷體"/>
                <w:spacing w:val="-4"/>
                <w:kern w:val="0"/>
              </w:rPr>
              <w:t>路21號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86706E" w:rsidRPr="007E2F39" w:rsidRDefault="0086706E" w:rsidP="0086706E">
            <w:pPr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</w:tcBorders>
          </w:tcPr>
          <w:p w:rsidR="0086706E" w:rsidRPr="007E2F39" w:rsidRDefault="0086706E" w:rsidP="0086706E">
            <w:pPr>
              <w:rPr>
                <w:rFonts w:ascii="標楷體" w:eastAsia="標楷體" w:hAnsi="標楷體"/>
              </w:rPr>
            </w:pPr>
            <w:r w:rsidRPr="007E2F39">
              <w:rPr>
                <w:rFonts w:ascii="標楷體" w:eastAsia="標楷體" w:hAnsi="標楷體"/>
              </w:rPr>
              <w:t>電話：3322592</w:t>
            </w:r>
          </w:p>
        </w:tc>
      </w:tr>
      <w:tr w:rsidR="0086706E" w:rsidRPr="007E2F39" w:rsidTr="0086706E">
        <w:trPr>
          <w:cantSplit/>
          <w:trHeight w:val="367"/>
        </w:trPr>
        <w:tc>
          <w:tcPr>
            <w:tcW w:w="6004" w:type="dxa"/>
            <w:tcBorders>
              <w:top w:val="nil"/>
              <w:bottom w:val="single" w:sz="4" w:space="0" w:color="auto"/>
              <w:right w:val="nil"/>
            </w:tcBorders>
          </w:tcPr>
          <w:p w:rsidR="0086706E" w:rsidRPr="007E2F39" w:rsidRDefault="0086706E" w:rsidP="0086706E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06E" w:rsidRPr="007E2F39" w:rsidRDefault="0086706E" w:rsidP="0086706E">
            <w:pPr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</w:tcBorders>
          </w:tcPr>
          <w:p w:rsidR="0086706E" w:rsidRPr="007E2F39" w:rsidRDefault="0086706E" w:rsidP="0086706E">
            <w:pPr>
              <w:rPr>
                <w:rFonts w:ascii="標楷體" w:eastAsia="標楷體" w:hAnsi="標楷體"/>
              </w:rPr>
            </w:pPr>
            <w:r w:rsidRPr="007E2F39">
              <w:rPr>
                <w:rFonts w:ascii="標楷體" w:eastAsia="標楷體" w:hAnsi="標楷體"/>
              </w:rPr>
              <w:t>傳真：33</w:t>
            </w:r>
            <w:r w:rsidRPr="007E2F39">
              <w:rPr>
                <w:rFonts w:ascii="標楷體" w:eastAsia="標楷體" w:hAnsi="標楷體" w:hint="eastAsia"/>
              </w:rPr>
              <w:t>53441</w:t>
            </w:r>
          </w:p>
        </w:tc>
      </w:tr>
      <w:tr w:rsidR="0086706E" w:rsidRPr="007E2F39" w:rsidTr="00D82328">
        <w:trPr>
          <w:cantSplit/>
          <w:trHeight w:val="707"/>
        </w:trPr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E" w:rsidRPr="007E2F39" w:rsidRDefault="0086706E" w:rsidP="0086706E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7E2F39">
              <w:rPr>
                <w:rFonts w:ascii="標楷體" w:eastAsia="標楷體" w:hAnsi="標楷體"/>
                <w:spacing w:val="-4"/>
                <w:kern w:val="0"/>
              </w:rPr>
              <w:t>中華民國</w:t>
            </w:r>
            <w:r w:rsidRPr="007E2F39">
              <w:rPr>
                <w:rFonts w:ascii="標楷體" w:eastAsia="標楷體" w:hAnsi="標楷體" w:hint="eastAsia"/>
                <w:spacing w:val="-4"/>
                <w:kern w:val="0"/>
              </w:rPr>
              <w:t>105</w:t>
            </w:r>
            <w:r w:rsidRPr="007E2F39">
              <w:rPr>
                <w:rFonts w:ascii="標楷體" w:eastAsia="標楷體" w:hAnsi="標楷體"/>
                <w:spacing w:val="-4"/>
                <w:kern w:val="0"/>
              </w:rPr>
              <w:t>年</w:t>
            </w:r>
            <w:r w:rsidR="00DE04D1" w:rsidRPr="007E2F39">
              <w:rPr>
                <w:rFonts w:ascii="標楷體" w:eastAsia="標楷體" w:hAnsi="標楷體" w:hint="eastAsia"/>
                <w:spacing w:val="-4"/>
                <w:kern w:val="0"/>
              </w:rPr>
              <w:t>10</w:t>
            </w:r>
            <w:r w:rsidRPr="007E2F39">
              <w:rPr>
                <w:rFonts w:ascii="標楷體" w:eastAsia="標楷體" w:hAnsi="標楷體"/>
                <w:spacing w:val="-4"/>
                <w:kern w:val="0"/>
              </w:rPr>
              <w:t>月</w:t>
            </w:r>
            <w:r w:rsidR="00DE04D1" w:rsidRPr="007E2F39">
              <w:rPr>
                <w:rFonts w:ascii="標楷體" w:eastAsia="標楷體" w:hAnsi="標楷體" w:hint="eastAsia"/>
                <w:spacing w:val="-4"/>
                <w:kern w:val="0"/>
              </w:rPr>
              <w:t>13</w:t>
            </w:r>
            <w:r w:rsidRPr="007E2F39">
              <w:rPr>
                <w:rFonts w:ascii="標楷體" w:eastAsia="標楷體" w:hAnsi="標楷體"/>
                <w:spacing w:val="-4"/>
                <w:kern w:val="0"/>
              </w:rPr>
              <w:t>日發布，並透過網際網路同步發送</w:t>
            </w:r>
          </w:p>
          <w:p w:rsidR="0086706E" w:rsidRPr="007E2F39" w:rsidRDefault="0086706E" w:rsidP="0086706E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spacing w:val="-4"/>
                <w:kern w:val="0"/>
              </w:rPr>
            </w:pPr>
            <w:r w:rsidRPr="007E2F39">
              <w:rPr>
                <w:rFonts w:ascii="標楷體" w:eastAsia="標楷體" w:hAnsi="標楷體"/>
                <w:spacing w:val="-4"/>
                <w:kern w:val="0"/>
              </w:rPr>
              <w:t>網址：http：//www.tyccc.gov.tw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E" w:rsidRPr="007E2F39" w:rsidRDefault="0086706E" w:rsidP="0086706E">
            <w:pPr>
              <w:spacing w:line="340" w:lineRule="exact"/>
              <w:rPr>
                <w:rFonts w:ascii="標楷體" w:eastAsia="標楷體" w:hAnsi="標楷體"/>
                <w:spacing w:val="-2"/>
                <w:kern w:val="0"/>
              </w:rPr>
            </w:pPr>
            <w:proofErr w:type="gramStart"/>
            <w:r w:rsidRPr="007E2F39">
              <w:rPr>
                <w:rFonts w:ascii="標楷體" w:eastAsia="標楷體" w:hAnsi="標楷體"/>
                <w:spacing w:val="-2"/>
                <w:kern w:val="0"/>
              </w:rPr>
              <w:t>本稿連絡</w:t>
            </w:r>
            <w:proofErr w:type="gramEnd"/>
            <w:r w:rsidRPr="007E2F39">
              <w:rPr>
                <w:rFonts w:ascii="標楷體" w:eastAsia="標楷體" w:hAnsi="標楷體"/>
                <w:spacing w:val="-2"/>
                <w:kern w:val="0"/>
              </w:rPr>
              <w:t>人：</w:t>
            </w:r>
            <w:r w:rsidR="00DE04D1" w:rsidRPr="007E2F39">
              <w:rPr>
                <w:rFonts w:ascii="標楷體" w:eastAsia="標楷體" w:hAnsi="標楷體" w:hint="eastAsia"/>
                <w:kern w:val="0"/>
              </w:rPr>
              <w:t>江淑君</w:t>
            </w:r>
          </w:p>
          <w:p w:rsidR="0086706E" w:rsidRPr="007E2F39" w:rsidRDefault="0086706E" w:rsidP="0086706E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7E2F39">
              <w:rPr>
                <w:rFonts w:ascii="標楷體" w:eastAsia="標楷體" w:hAnsi="標楷體"/>
                <w:spacing w:val="-2"/>
                <w:kern w:val="0"/>
              </w:rPr>
              <w:t>電話：(03)3322592轉</w:t>
            </w:r>
            <w:r w:rsidRPr="007E2F39">
              <w:rPr>
                <w:rFonts w:ascii="標楷體" w:eastAsia="標楷體" w:hAnsi="標楷體" w:hint="eastAsia"/>
                <w:spacing w:val="-2"/>
                <w:kern w:val="0"/>
              </w:rPr>
              <w:t>8</w:t>
            </w:r>
            <w:r w:rsidR="00DE04D1" w:rsidRPr="007E2F39">
              <w:rPr>
                <w:rFonts w:ascii="標楷體" w:eastAsia="標楷體" w:hAnsi="標楷體" w:hint="eastAsia"/>
                <w:spacing w:val="-2"/>
                <w:kern w:val="0"/>
              </w:rPr>
              <w:t>205</w:t>
            </w:r>
          </w:p>
        </w:tc>
      </w:tr>
    </w:tbl>
    <w:p w:rsidR="00DD760C" w:rsidRDefault="00DD760C" w:rsidP="00D82328">
      <w:pPr>
        <w:widowControl/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color w:val="000000"/>
          <w:kern w:val="0"/>
          <w:sz w:val="30"/>
          <w:szCs w:val="30"/>
        </w:rPr>
      </w:pPr>
    </w:p>
    <w:p w:rsidR="00D82328" w:rsidRPr="00D82328" w:rsidRDefault="00D82328" w:rsidP="00D82328">
      <w:pPr>
        <w:widowControl/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color w:val="000000"/>
          <w:kern w:val="0"/>
          <w:sz w:val="30"/>
          <w:szCs w:val="30"/>
        </w:rPr>
      </w:pPr>
      <w:r w:rsidRPr="00D82328">
        <w:rPr>
          <w:rFonts w:ascii="標楷體" w:eastAsia="標楷體" w:hAnsi="標楷體" w:hint="eastAsia"/>
          <w:b/>
          <w:color w:val="000000"/>
          <w:kern w:val="0"/>
          <w:sz w:val="30"/>
          <w:szCs w:val="30"/>
        </w:rPr>
        <w:t>「</w:t>
      </w:r>
      <w:proofErr w:type="gramStart"/>
      <w:r w:rsidR="00DE04D1" w:rsidRPr="00DE04D1">
        <w:rPr>
          <w:rFonts w:ascii="標楷體" w:eastAsia="標楷體" w:hAnsi="標楷體" w:hint="eastAsia"/>
          <w:b/>
          <w:color w:val="000000"/>
          <w:kern w:val="0"/>
          <w:sz w:val="30"/>
          <w:szCs w:val="30"/>
        </w:rPr>
        <w:t>初聲試啼</w:t>
      </w:r>
      <w:r w:rsidR="00DE04D1">
        <w:rPr>
          <w:rFonts w:ascii="標楷體" w:eastAsia="標楷體" w:hAnsi="標楷體" w:hint="eastAsia"/>
          <w:b/>
          <w:color w:val="000000"/>
          <w:kern w:val="0"/>
          <w:sz w:val="30"/>
          <w:szCs w:val="30"/>
        </w:rPr>
        <w:t>˙</w:t>
      </w:r>
      <w:proofErr w:type="gramEnd"/>
      <w:r w:rsidR="00DE04D1" w:rsidRPr="00DE04D1">
        <w:rPr>
          <w:rFonts w:ascii="標楷體" w:eastAsia="標楷體" w:hAnsi="標楷體" w:hint="eastAsia"/>
          <w:b/>
          <w:color w:val="000000"/>
          <w:kern w:val="0"/>
          <w:sz w:val="30"/>
          <w:szCs w:val="30"/>
        </w:rPr>
        <w:t>有感而發</w:t>
      </w:r>
      <w:r w:rsidR="00DE04D1">
        <w:rPr>
          <w:rFonts w:ascii="標楷體" w:eastAsia="標楷體" w:hAnsi="標楷體" w:hint="eastAsia"/>
          <w:b/>
          <w:color w:val="000000"/>
          <w:kern w:val="0"/>
          <w:sz w:val="30"/>
          <w:szCs w:val="30"/>
        </w:rPr>
        <w:t xml:space="preserve"> - </w:t>
      </w:r>
      <w:r w:rsidR="00DE04D1" w:rsidRPr="00DE04D1">
        <w:rPr>
          <w:rFonts w:ascii="標楷體" w:eastAsia="標楷體" w:hAnsi="標楷體" w:hint="eastAsia"/>
          <w:b/>
          <w:color w:val="000000"/>
          <w:kern w:val="0"/>
          <w:sz w:val="30"/>
          <w:szCs w:val="30"/>
        </w:rPr>
        <w:t>桃園公民</w:t>
      </w:r>
      <w:r w:rsidR="00DE04D1">
        <w:rPr>
          <w:rFonts w:ascii="標楷體" w:eastAsia="標楷體" w:hAnsi="標楷體" w:hint="eastAsia"/>
          <w:b/>
          <w:color w:val="000000"/>
          <w:kern w:val="0"/>
          <w:sz w:val="30"/>
          <w:szCs w:val="30"/>
        </w:rPr>
        <w:t>媒體</w:t>
      </w:r>
      <w:r w:rsidR="00DE04D1" w:rsidRPr="00DE04D1">
        <w:rPr>
          <w:rFonts w:ascii="標楷體" w:eastAsia="標楷體" w:hAnsi="標楷體" w:hint="eastAsia"/>
          <w:b/>
          <w:color w:val="000000"/>
          <w:kern w:val="0"/>
          <w:sz w:val="30"/>
          <w:szCs w:val="30"/>
        </w:rPr>
        <w:t>培訓</w:t>
      </w:r>
      <w:r w:rsidR="00DE04D1">
        <w:rPr>
          <w:rFonts w:ascii="標楷體" w:eastAsia="標楷體" w:hAnsi="標楷體" w:hint="eastAsia"/>
          <w:b/>
          <w:color w:val="000000"/>
          <w:kern w:val="0"/>
          <w:sz w:val="30"/>
          <w:szCs w:val="30"/>
        </w:rPr>
        <w:t>計畫</w:t>
      </w:r>
      <w:r w:rsidRPr="00D82328">
        <w:rPr>
          <w:rFonts w:ascii="標楷體" w:eastAsia="標楷體" w:hAnsi="標楷體" w:hint="eastAsia"/>
          <w:b/>
          <w:color w:val="000000"/>
          <w:kern w:val="0"/>
          <w:sz w:val="30"/>
          <w:szCs w:val="30"/>
        </w:rPr>
        <w:t>」</w:t>
      </w:r>
    </w:p>
    <w:p w:rsidR="00D82328" w:rsidRDefault="00DD760C" w:rsidP="009D79DD">
      <w:pPr>
        <w:widowControl/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color w:val="000000"/>
          <w:kern w:val="0"/>
          <w:sz w:val="30"/>
          <w:szCs w:val="30"/>
        </w:rPr>
      </w:pPr>
      <w:r>
        <w:rPr>
          <w:rFonts w:ascii="標楷體" w:eastAsia="標楷體" w:hAnsi="標楷體" w:hint="eastAsia"/>
          <w:b/>
          <w:color w:val="000000"/>
          <w:kern w:val="0"/>
          <w:sz w:val="30"/>
          <w:szCs w:val="30"/>
        </w:rPr>
        <w:t>邀</w:t>
      </w:r>
      <w:r w:rsidR="00DE04D1">
        <w:rPr>
          <w:rFonts w:ascii="標楷體" w:eastAsia="標楷體" w:hAnsi="標楷體" w:hint="eastAsia"/>
          <w:b/>
          <w:color w:val="000000"/>
          <w:kern w:val="0"/>
          <w:sz w:val="30"/>
          <w:szCs w:val="30"/>
        </w:rPr>
        <w:t>您共同</w:t>
      </w:r>
      <w:r>
        <w:rPr>
          <w:rFonts w:ascii="標楷體" w:eastAsia="標楷體" w:hAnsi="標楷體" w:hint="eastAsia"/>
          <w:b/>
          <w:color w:val="000000"/>
          <w:kern w:val="0"/>
          <w:sz w:val="30"/>
          <w:szCs w:val="30"/>
        </w:rPr>
        <w:t>開啟</w:t>
      </w:r>
      <w:r w:rsidR="00DE04D1">
        <w:rPr>
          <w:rFonts w:ascii="標楷體" w:eastAsia="標楷體" w:hAnsi="標楷體" w:hint="eastAsia"/>
          <w:b/>
          <w:color w:val="000000"/>
          <w:kern w:val="0"/>
          <w:sz w:val="30"/>
          <w:szCs w:val="30"/>
        </w:rPr>
        <w:t>桃園</w:t>
      </w:r>
      <w:r w:rsidR="00D70AD1">
        <w:rPr>
          <w:rFonts w:ascii="標楷體" w:eastAsia="標楷體" w:hAnsi="標楷體" w:hint="eastAsia"/>
          <w:b/>
          <w:color w:val="000000"/>
          <w:kern w:val="0"/>
          <w:sz w:val="30"/>
          <w:szCs w:val="30"/>
        </w:rPr>
        <w:t>公</w:t>
      </w:r>
      <w:r w:rsidR="00DE04D1">
        <w:rPr>
          <w:rFonts w:ascii="標楷體" w:eastAsia="標楷體" w:hAnsi="標楷體" w:hint="eastAsia"/>
          <w:b/>
          <w:color w:val="000000"/>
          <w:kern w:val="0"/>
          <w:sz w:val="30"/>
          <w:szCs w:val="30"/>
        </w:rPr>
        <w:t>民</w:t>
      </w:r>
      <w:r>
        <w:rPr>
          <w:rFonts w:ascii="標楷體" w:eastAsia="標楷體" w:hAnsi="標楷體" w:hint="eastAsia"/>
          <w:b/>
          <w:color w:val="000000"/>
          <w:kern w:val="0"/>
          <w:sz w:val="30"/>
          <w:szCs w:val="30"/>
        </w:rPr>
        <w:t>新</w:t>
      </w:r>
      <w:r w:rsidR="00DE04D1">
        <w:rPr>
          <w:rFonts w:ascii="標楷體" w:eastAsia="標楷體" w:hAnsi="標楷體" w:hint="eastAsia"/>
          <w:b/>
          <w:color w:val="000000"/>
          <w:kern w:val="0"/>
          <w:sz w:val="30"/>
          <w:szCs w:val="30"/>
        </w:rPr>
        <w:t>視野</w:t>
      </w:r>
      <w:r>
        <w:rPr>
          <w:rFonts w:ascii="標楷體" w:eastAsia="標楷體" w:hAnsi="標楷體" w:hint="eastAsia"/>
          <w:b/>
          <w:color w:val="000000"/>
          <w:kern w:val="0"/>
          <w:sz w:val="30"/>
          <w:szCs w:val="30"/>
        </w:rPr>
        <w:t>!</w:t>
      </w:r>
    </w:p>
    <w:p w:rsidR="00D70AD1" w:rsidRPr="00D82328" w:rsidRDefault="00D70AD1" w:rsidP="009D79DD">
      <w:pPr>
        <w:widowControl/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color w:val="000000"/>
          <w:kern w:val="0"/>
          <w:sz w:val="30"/>
          <w:szCs w:val="30"/>
        </w:rPr>
      </w:pPr>
    </w:p>
    <w:p w:rsidR="00F077F2" w:rsidRDefault="00540D17" w:rsidP="00F077F2">
      <w:pPr>
        <w:widowControl/>
        <w:adjustRightInd w:val="0"/>
        <w:snapToGrid w:val="0"/>
        <w:spacing w:line="400" w:lineRule="exact"/>
        <w:ind w:firstLineChars="200" w:firstLine="56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為鼓勵桃園市民</w:t>
      </w:r>
      <w:r w:rsidR="00EA1960" w:rsidRPr="00DE04D1">
        <w:rPr>
          <w:rFonts w:eastAsia="標楷體" w:hint="eastAsia"/>
          <w:color w:val="000000"/>
          <w:kern w:val="0"/>
          <w:sz w:val="28"/>
          <w:szCs w:val="28"/>
        </w:rPr>
        <w:t>利用影像與文字紀</w:t>
      </w:r>
      <w:r w:rsidR="00EA1960">
        <w:rPr>
          <w:rFonts w:eastAsia="標楷體" w:hint="eastAsia"/>
          <w:color w:val="000000"/>
          <w:kern w:val="0"/>
          <w:sz w:val="28"/>
          <w:szCs w:val="28"/>
        </w:rPr>
        <w:t>錄桃園在地公</w:t>
      </w:r>
      <w:r w:rsidR="001640A0">
        <w:rPr>
          <w:rFonts w:eastAsia="標楷體" w:hint="eastAsia"/>
          <w:color w:val="000000"/>
          <w:kern w:val="0"/>
          <w:sz w:val="28"/>
          <w:szCs w:val="28"/>
        </w:rPr>
        <w:t>共</w:t>
      </w:r>
      <w:r w:rsidR="00EA1960">
        <w:rPr>
          <w:rFonts w:eastAsia="標楷體" w:hint="eastAsia"/>
          <w:color w:val="000000"/>
          <w:kern w:val="0"/>
          <w:sz w:val="28"/>
          <w:szCs w:val="28"/>
        </w:rPr>
        <w:t>議題</w:t>
      </w:r>
      <w:r>
        <w:rPr>
          <w:rFonts w:eastAsia="標楷體" w:hint="eastAsia"/>
          <w:color w:val="000000"/>
          <w:kern w:val="0"/>
          <w:sz w:val="28"/>
          <w:szCs w:val="28"/>
        </w:rPr>
        <w:t>，</w:t>
      </w:r>
      <w:r w:rsidR="005F324A" w:rsidRPr="005518AA">
        <w:rPr>
          <w:rFonts w:eastAsia="標楷體"/>
          <w:color w:val="000000"/>
          <w:kern w:val="0"/>
          <w:sz w:val="28"/>
          <w:szCs w:val="28"/>
        </w:rPr>
        <w:t>桃園市政府文化局</w:t>
      </w:r>
      <w:r>
        <w:rPr>
          <w:rFonts w:eastAsia="標楷體" w:hint="eastAsia"/>
          <w:color w:val="000000"/>
          <w:kern w:val="0"/>
          <w:sz w:val="28"/>
          <w:szCs w:val="28"/>
        </w:rPr>
        <w:t>將</w:t>
      </w:r>
      <w:r w:rsidR="00EA1960">
        <w:rPr>
          <w:rFonts w:eastAsia="標楷體" w:hint="eastAsia"/>
          <w:color w:val="000000"/>
          <w:kern w:val="0"/>
          <w:sz w:val="28"/>
          <w:szCs w:val="28"/>
        </w:rPr>
        <w:t>於</w:t>
      </w:r>
      <w:r w:rsidR="00EA1960">
        <w:rPr>
          <w:rFonts w:eastAsia="標楷體" w:hint="eastAsia"/>
          <w:color w:val="000000"/>
          <w:kern w:val="0"/>
          <w:sz w:val="28"/>
          <w:szCs w:val="28"/>
        </w:rPr>
        <w:t>10</w:t>
      </w:r>
      <w:r w:rsidR="00EA1960" w:rsidRPr="005518AA">
        <w:rPr>
          <w:rFonts w:eastAsia="標楷體"/>
          <w:color w:val="000000"/>
          <w:kern w:val="0"/>
          <w:sz w:val="28"/>
          <w:szCs w:val="28"/>
        </w:rPr>
        <w:t>月</w:t>
      </w:r>
      <w:r w:rsidR="00EA1960">
        <w:rPr>
          <w:rFonts w:eastAsia="標楷體" w:hint="eastAsia"/>
          <w:color w:val="000000"/>
          <w:kern w:val="0"/>
          <w:sz w:val="28"/>
          <w:szCs w:val="28"/>
        </w:rPr>
        <w:t>15</w:t>
      </w:r>
      <w:r w:rsidR="00EA1960" w:rsidRPr="005518AA">
        <w:rPr>
          <w:rFonts w:eastAsia="標楷體"/>
          <w:color w:val="000000"/>
          <w:kern w:val="0"/>
          <w:sz w:val="28"/>
          <w:szCs w:val="28"/>
        </w:rPr>
        <w:t>日</w:t>
      </w:r>
      <w:r w:rsidR="00EA1960">
        <w:rPr>
          <w:rFonts w:eastAsia="標楷體" w:hint="eastAsia"/>
          <w:color w:val="000000"/>
          <w:kern w:val="0"/>
          <w:sz w:val="28"/>
          <w:szCs w:val="28"/>
        </w:rPr>
        <w:t>至</w:t>
      </w:r>
      <w:r w:rsidR="00EA1960">
        <w:rPr>
          <w:rFonts w:eastAsia="標楷體" w:hint="eastAsia"/>
          <w:color w:val="000000"/>
          <w:kern w:val="0"/>
          <w:sz w:val="28"/>
          <w:szCs w:val="28"/>
        </w:rPr>
        <w:t>23</w:t>
      </w:r>
      <w:r w:rsidR="00EA1960">
        <w:rPr>
          <w:rFonts w:eastAsia="標楷體" w:hint="eastAsia"/>
          <w:color w:val="000000"/>
          <w:kern w:val="0"/>
          <w:sz w:val="28"/>
          <w:szCs w:val="28"/>
        </w:rPr>
        <w:t>日</w:t>
      </w:r>
      <w:r w:rsidR="00DE04D1">
        <w:rPr>
          <w:rFonts w:eastAsia="標楷體" w:hint="eastAsia"/>
          <w:color w:val="000000"/>
          <w:kern w:val="0"/>
          <w:sz w:val="28"/>
          <w:szCs w:val="28"/>
        </w:rPr>
        <w:t>舉辦</w:t>
      </w:r>
      <w:r w:rsidR="00DD760C">
        <w:rPr>
          <w:rFonts w:eastAsia="標楷體" w:hint="eastAsia"/>
          <w:color w:val="000000"/>
          <w:kern w:val="0"/>
          <w:sz w:val="28"/>
          <w:szCs w:val="28"/>
        </w:rPr>
        <w:t>「</w:t>
      </w:r>
      <w:proofErr w:type="gramStart"/>
      <w:r w:rsidR="00DE04D1" w:rsidRPr="00DE04D1">
        <w:rPr>
          <w:rFonts w:eastAsia="標楷體" w:hint="eastAsia"/>
          <w:color w:val="000000"/>
          <w:kern w:val="0"/>
          <w:sz w:val="28"/>
          <w:szCs w:val="28"/>
        </w:rPr>
        <w:t>初聲試啼˙</w:t>
      </w:r>
      <w:proofErr w:type="gramEnd"/>
      <w:r w:rsidR="00DE04D1" w:rsidRPr="00DE04D1">
        <w:rPr>
          <w:rFonts w:eastAsia="標楷體" w:hint="eastAsia"/>
          <w:color w:val="000000"/>
          <w:kern w:val="0"/>
          <w:sz w:val="28"/>
          <w:szCs w:val="28"/>
        </w:rPr>
        <w:t>有感而發</w:t>
      </w:r>
      <w:r w:rsidR="00F077F2">
        <w:rPr>
          <w:rFonts w:eastAsia="標楷體" w:hint="eastAsia"/>
          <w:color w:val="000000"/>
          <w:kern w:val="0"/>
          <w:sz w:val="28"/>
          <w:szCs w:val="28"/>
        </w:rPr>
        <w:t>-</w:t>
      </w:r>
      <w:r w:rsidR="00DE04D1" w:rsidRPr="00DE04D1">
        <w:rPr>
          <w:rFonts w:eastAsia="標楷體" w:hint="eastAsia"/>
          <w:color w:val="000000"/>
          <w:kern w:val="0"/>
          <w:sz w:val="28"/>
          <w:szCs w:val="28"/>
        </w:rPr>
        <w:t>桃園公民</w:t>
      </w:r>
      <w:r w:rsidR="00DE04D1">
        <w:rPr>
          <w:rFonts w:eastAsia="標楷體" w:hint="eastAsia"/>
          <w:color w:val="000000"/>
          <w:kern w:val="0"/>
          <w:sz w:val="28"/>
          <w:szCs w:val="28"/>
        </w:rPr>
        <w:t>媒體</w:t>
      </w:r>
      <w:r w:rsidR="00DE04D1" w:rsidRPr="00DE04D1">
        <w:rPr>
          <w:rFonts w:eastAsia="標楷體" w:hint="eastAsia"/>
          <w:color w:val="000000"/>
          <w:kern w:val="0"/>
          <w:sz w:val="28"/>
          <w:szCs w:val="28"/>
        </w:rPr>
        <w:t>培訓計畫</w:t>
      </w:r>
      <w:r w:rsidR="00D82328" w:rsidRPr="005518AA">
        <w:rPr>
          <w:rFonts w:eastAsia="標楷體"/>
          <w:color w:val="000000"/>
          <w:kern w:val="0"/>
          <w:sz w:val="28"/>
          <w:szCs w:val="28"/>
        </w:rPr>
        <w:t>」</w:t>
      </w:r>
      <w:r w:rsidR="00DE04D1">
        <w:rPr>
          <w:rFonts w:eastAsia="標楷體" w:hint="eastAsia"/>
          <w:color w:val="000000"/>
          <w:kern w:val="0"/>
          <w:sz w:val="28"/>
          <w:szCs w:val="28"/>
        </w:rPr>
        <w:t>系列課程</w:t>
      </w:r>
      <w:r w:rsidR="00EA1960">
        <w:rPr>
          <w:rFonts w:eastAsia="標楷體" w:hint="eastAsia"/>
          <w:color w:val="000000"/>
          <w:kern w:val="0"/>
          <w:sz w:val="28"/>
          <w:szCs w:val="28"/>
        </w:rPr>
        <w:t>，培養市民新聞編輯與採訪能力，課程免費，歡迎有興趣的民眾踴躍報名！</w:t>
      </w:r>
    </w:p>
    <w:p w:rsidR="00540D17" w:rsidRDefault="00EA1960" w:rsidP="00EA1960">
      <w:pPr>
        <w:widowControl/>
        <w:adjustRightInd w:val="0"/>
        <w:snapToGrid w:val="0"/>
        <w:spacing w:line="400" w:lineRule="exact"/>
        <w:ind w:firstLineChars="200" w:firstLine="56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系列</w:t>
      </w:r>
      <w:r w:rsidR="00846242">
        <w:rPr>
          <w:rFonts w:eastAsia="標楷體" w:hint="eastAsia"/>
          <w:color w:val="000000"/>
          <w:kern w:val="0"/>
          <w:sz w:val="28"/>
          <w:szCs w:val="28"/>
        </w:rPr>
        <w:t>課程</w:t>
      </w:r>
      <w:r w:rsidR="001640A0">
        <w:rPr>
          <w:rFonts w:eastAsia="標楷體" w:hint="eastAsia"/>
          <w:color w:val="000000"/>
          <w:kern w:val="0"/>
          <w:sz w:val="28"/>
          <w:szCs w:val="28"/>
        </w:rPr>
        <w:t>於</w:t>
      </w:r>
      <w:r>
        <w:rPr>
          <w:rFonts w:eastAsia="標楷體" w:hint="eastAsia"/>
          <w:color w:val="000000"/>
          <w:kern w:val="0"/>
          <w:sz w:val="28"/>
          <w:szCs w:val="28"/>
        </w:rPr>
        <w:t>活動期間</w:t>
      </w:r>
      <w:r w:rsidR="00166B27">
        <w:rPr>
          <w:rFonts w:eastAsia="標楷體" w:hint="eastAsia"/>
          <w:color w:val="000000"/>
          <w:kern w:val="0"/>
          <w:sz w:val="28"/>
          <w:szCs w:val="28"/>
        </w:rPr>
        <w:t>每</w:t>
      </w:r>
      <w:r w:rsidR="00846242">
        <w:rPr>
          <w:rFonts w:eastAsia="標楷體" w:hint="eastAsia"/>
          <w:color w:val="000000"/>
          <w:kern w:val="0"/>
          <w:sz w:val="28"/>
          <w:szCs w:val="28"/>
        </w:rPr>
        <w:t>週末</w:t>
      </w:r>
      <w:r w:rsidR="00166B27">
        <w:rPr>
          <w:rFonts w:eastAsia="標楷體" w:hint="eastAsia"/>
          <w:color w:val="000000"/>
          <w:kern w:val="0"/>
          <w:sz w:val="28"/>
          <w:szCs w:val="28"/>
        </w:rPr>
        <w:t>上午</w:t>
      </w:r>
      <w:r w:rsidR="00166B27">
        <w:rPr>
          <w:rFonts w:eastAsia="標楷體" w:hint="eastAsia"/>
          <w:color w:val="000000"/>
          <w:kern w:val="0"/>
          <w:sz w:val="28"/>
          <w:szCs w:val="28"/>
        </w:rPr>
        <w:t>9</w:t>
      </w:r>
      <w:r w:rsidR="00166B27">
        <w:rPr>
          <w:rFonts w:eastAsia="標楷體" w:hint="eastAsia"/>
          <w:color w:val="000000"/>
          <w:kern w:val="0"/>
          <w:sz w:val="28"/>
          <w:szCs w:val="28"/>
        </w:rPr>
        <w:t>點至下午</w:t>
      </w:r>
      <w:r w:rsidR="00166B27">
        <w:rPr>
          <w:rFonts w:eastAsia="標楷體" w:hint="eastAsia"/>
          <w:color w:val="000000"/>
          <w:kern w:val="0"/>
          <w:sz w:val="28"/>
          <w:szCs w:val="28"/>
        </w:rPr>
        <w:t>5</w:t>
      </w:r>
      <w:r w:rsidR="00F077F2">
        <w:rPr>
          <w:rFonts w:eastAsia="標楷體" w:hint="eastAsia"/>
          <w:color w:val="000000"/>
          <w:kern w:val="0"/>
          <w:sz w:val="28"/>
          <w:szCs w:val="28"/>
        </w:rPr>
        <w:t>點</w:t>
      </w:r>
      <w:r w:rsidR="00166B27">
        <w:rPr>
          <w:rFonts w:eastAsia="標楷體" w:hint="eastAsia"/>
          <w:color w:val="000000"/>
          <w:kern w:val="0"/>
          <w:sz w:val="28"/>
          <w:szCs w:val="28"/>
        </w:rPr>
        <w:t>，</w:t>
      </w:r>
      <w:r w:rsidR="00846242">
        <w:rPr>
          <w:rFonts w:eastAsia="標楷體" w:hint="eastAsia"/>
          <w:color w:val="000000"/>
          <w:kern w:val="0"/>
          <w:sz w:val="28"/>
          <w:szCs w:val="28"/>
        </w:rPr>
        <w:t>邀請專業領域講者、新聞記者及媒體</w:t>
      </w:r>
      <w:proofErr w:type="gramStart"/>
      <w:r w:rsidR="00846242">
        <w:rPr>
          <w:rFonts w:eastAsia="標楷體" w:hint="eastAsia"/>
          <w:color w:val="000000"/>
          <w:kern w:val="0"/>
          <w:sz w:val="28"/>
          <w:szCs w:val="28"/>
        </w:rPr>
        <w:t>企畫擔綱</w:t>
      </w:r>
      <w:proofErr w:type="gramEnd"/>
      <w:r w:rsidR="00846242">
        <w:rPr>
          <w:rFonts w:eastAsia="標楷體" w:hint="eastAsia"/>
          <w:color w:val="000000"/>
          <w:kern w:val="0"/>
          <w:sz w:val="28"/>
          <w:szCs w:val="28"/>
        </w:rPr>
        <w:t>講授</w:t>
      </w:r>
      <w:r w:rsidR="00C04D6A">
        <w:rPr>
          <w:rFonts w:eastAsia="標楷體" w:hint="eastAsia"/>
          <w:color w:val="000000"/>
          <w:kern w:val="0"/>
          <w:sz w:val="28"/>
          <w:szCs w:val="28"/>
        </w:rPr>
        <w:t>。</w:t>
      </w:r>
      <w:r w:rsidR="00166B27">
        <w:rPr>
          <w:rFonts w:eastAsia="標楷體" w:hint="eastAsia"/>
          <w:color w:val="000000"/>
          <w:kern w:val="0"/>
          <w:sz w:val="28"/>
          <w:szCs w:val="28"/>
        </w:rPr>
        <w:t>10</w:t>
      </w:r>
      <w:r w:rsidR="00166B27">
        <w:rPr>
          <w:rFonts w:eastAsia="標楷體" w:hint="eastAsia"/>
          <w:color w:val="000000"/>
          <w:kern w:val="0"/>
          <w:sz w:val="28"/>
          <w:szCs w:val="28"/>
        </w:rPr>
        <w:t>月</w:t>
      </w:r>
      <w:r w:rsidR="00166B27">
        <w:rPr>
          <w:rFonts w:eastAsia="標楷體" w:hint="eastAsia"/>
          <w:color w:val="000000"/>
          <w:kern w:val="0"/>
          <w:sz w:val="28"/>
          <w:szCs w:val="28"/>
        </w:rPr>
        <w:t>15</w:t>
      </w:r>
      <w:r w:rsidR="00166B27">
        <w:rPr>
          <w:rFonts w:eastAsia="標楷體" w:hint="eastAsia"/>
          <w:color w:val="000000"/>
          <w:kern w:val="0"/>
          <w:sz w:val="28"/>
          <w:szCs w:val="28"/>
        </w:rPr>
        <w:t>日由</w:t>
      </w:r>
      <w:r w:rsidR="00166B27" w:rsidRPr="00166B27">
        <w:rPr>
          <w:rFonts w:eastAsia="標楷體" w:hint="eastAsia"/>
          <w:color w:val="000000"/>
          <w:kern w:val="0"/>
          <w:sz w:val="28"/>
          <w:szCs w:val="28"/>
        </w:rPr>
        <w:t>台灣公民行動紀錄協會管中祥理事長</w:t>
      </w:r>
      <w:r w:rsidR="00166B27">
        <w:rPr>
          <w:rFonts w:eastAsia="標楷體" w:hint="eastAsia"/>
          <w:color w:val="000000"/>
          <w:kern w:val="0"/>
          <w:sz w:val="28"/>
          <w:szCs w:val="28"/>
        </w:rPr>
        <w:t>以「你想成為什麼樣的公民記者及</w:t>
      </w:r>
      <w:r w:rsidR="00166B27" w:rsidRPr="00601BE7">
        <w:rPr>
          <w:rFonts w:eastAsia="標楷體" w:hint="eastAsia"/>
          <w:color w:val="000000"/>
          <w:kern w:val="0"/>
          <w:sz w:val="28"/>
          <w:szCs w:val="28"/>
        </w:rPr>
        <w:t>該如何利用新網路工具產生媒體化學效應</w:t>
      </w:r>
      <w:r w:rsidR="00166B27">
        <w:rPr>
          <w:rFonts w:eastAsia="標楷體" w:hint="eastAsia"/>
          <w:color w:val="000000"/>
          <w:kern w:val="0"/>
          <w:sz w:val="28"/>
          <w:szCs w:val="28"/>
        </w:rPr>
        <w:t>」為題</w:t>
      </w:r>
      <w:r w:rsidR="00F855CC">
        <w:rPr>
          <w:rFonts w:eastAsia="標楷體" w:hint="eastAsia"/>
          <w:color w:val="000000"/>
          <w:kern w:val="0"/>
          <w:sz w:val="28"/>
          <w:szCs w:val="28"/>
        </w:rPr>
        <w:t>，</w:t>
      </w:r>
      <w:r w:rsidR="00166B27" w:rsidRPr="00166B27">
        <w:rPr>
          <w:rFonts w:eastAsia="標楷體" w:hint="eastAsia"/>
          <w:color w:val="000000"/>
          <w:kern w:val="0"/>
          <w:sz w:val="28"/>
          <w:szCs w:val="28"/>
        </w:rPr>
        <w:t>介紹各主流</w:t>
      </w:r>
      <w:r w:rsidR="00F855CC">
        <w:rPr>
          <w:rFonts w:eastAsia="標楷體" w:hint="eastAsia"/>
          <w:color w:val="000000"/>
          <w:kern w:val="0"/>
          <w:sz w:val="28"/>
          <w:szCs w:val="28"/>
        </w:rPr>
        <w:t>、</w:t>
      </w:r>
      <w:r w:rsidR="00166B27" w:rsidRPr="00166B27">
        <w:rPr>
          <w:rFonts w:eastAsia="標楷體" w:hint="eastAsia"/>
          <w:color w:val="000000"/>
          <w:kern w:val="0"/>
          <w:sz w:val="28"/>
          <w:szCs w:val="28"/>
        </w:rPr>
        <w:t>非</w:t>
      </w:r>
      <w:r w:rsidR="00F855CC">
        <w:rPr>
          <w:rFonts w:eastAsia="標楷體" w:hint="eastAsia"/>
          <w:color w:val="000000"/>
          <w:kern w:val="0"/>
          <w:sz w:val="28"/>
          <w:szCs w:val="28"/>
        </w:rPr>
        <w:t>主流媒體</w:t>
      </w:r>
      <w:r w:rsidR="00166B27" w:rsidRPr="00166B27">
        <w:rPr>
          <w:rFonts w:eastAsia="標楷體" w:hint="eastAsia"/>
          <w:color w:val="000000"/>
          <w:kern w:val="0"/>
          <w:sz w:val="28"/>
          <w:szCs w:val="28"/>
        </w:rPr>
        <w:t>及新</w:t>
      </w:r>
      <w:r w:rsidR="00166B27">
        <w:rPr>
          <w:rFonts w:eastAsia="標楷體" w:hint="eastAsia"/>
          <w:color w:val="000000"/>
          <w:kern w:val="0"/>
          <w:sz w:val="28"/>
          <w:szCs w:val="28"/>
        </w:rPr>
        <w:t>媒體趨勢；公</w:t>
      </w:r>
      <w:r w:rsidR="00166B27" w:rsidRPr="00166B27">
        <w:rPr>
          <w:rFonts w:eastAsia="標楷體" w:hint="eastAsia"/>
          <w:color w:val="000000"/>
          <w:kern w:val="0"/>
          <w:sz w:val="28"/>
          <w:szCs w:val="28"/>
        </w:rPr>
        <w:t>視新</w:t>
      </w:r>
      <w:r w:rsidR="00F855CC">
        <w:rPr>
          <w:rFonts w:eastAsia="標楷體" w:hint="eastAsia"/>
          <w:color w:val="000000"/>
          <w:kern w:val="0"/>
          <w:sz w:val="28"/>
          <w:szCs w:val="28"/>
        </w:rPr>
        <w:t>聞</w:t>
      </w:r>
      <w:r w:rsidR="00166B27" w:rsidRPr="00166B27">
        <w:rPr>
          <w:rFonts w:eastAsia="標楷體" w:hint="eastAsia"/>
          <w:color w:val="000000"/>
          <w:kern w:val="0"/>
          <w:sz w:val="28"/>
          <w:szCs w:val="28"/>
        </w:rPr>
        <w:t>媒體部互動</w:t>
      </w:r>
      <w:r w:rsidR="00F855CC">
        <w:rPr>
          <w:rFonts w:eastAsia="標楷體" w:hint="eastAsia"/>
          <w:color w:val="000000"/>
          <w:kern w:val="0"/>
          <w:sz w:val="28"/>
          <w:szCs w:val="28"/>
        </w:rPr>
        <w:t>媒</w:t>
      </w:r>
      <w:r w:rsidR="00166B27" w:rsidRPr="00166B27">
        <w:rPr>
          <w:rFonts w:eastAsia="標楷體" w:hint="eastAsia"/>
          <w:color w:val="000000"/>
          <w:kern w:val="0"/>
          <w:sz w:val="28"/>
          <w:szCs w:val="28"/>
        </w:rPr>
        <w:t>體組</w:t>
      </w:r>
      <w:r w:rsidR="00F855CC">
        <w:rPr>
          <w:rFonts w:eastAsia="標楷體" w:hint="eastAsia"/>
          <w:color w:val="000000"/>
          <w:kern w:val="0"/>
          <w:sz w:val="28"/>
          <w:szCs w:val="28"/>
        </w:rPr>
        <w:t>王建雄企畫，</w:t>
      </w:r>
      <w:r w:rsidR="00166B27">
        <w:rPr>
          <w:rFonts w:eastAsia="標楷體" w:hint="eastAsia"/>
          <w:color w:val="000000"/>
          <w:kern w:val="0"/>
          <w:sz w:val="28"/>
          <w:szCs w:val="28"/>
        </w:rPr>
        <w:t>以「</w:t>
      </w:r>
      <w:r w:rsidR="00166B27" w:rsidRPr="00166B27">
        <w:rPr>
          <w:rFonts w:eastAsia="標楷體" w:hint="eastAsia"/>
          <w:color w:val="000000"/>
          <w:kern w:val="0"/>
          <w:sz w:val="28"/>
          <w:szCs w:val="28"/>
        </w:rPr>
        <w:t>鏡頭語言</w:t>
      </w:r>
      <w:r w:rsidR="00166B27">
        <w:rPr>
          <w:rFonts w:eastAsia="標楷體" w:hint="eastAsia"/>
          <w:color w:val="000000"/>
          <w:kern w:val="0"/>
          <w:sz w:val="28"/>
          <w:szCs w:val="28"/>
        </w:rPr>
        <w:t>及分享</w:t>
      </w:r>
      <w:r w:rsidR="00166B27" w:rsidRPr="00166B27">
        <w:rPr>
          <w:rFonts w:eastAsia="標楷體" w:hint="eastAsia"/>
          <w:color w:val="000000"/>
          <w:kern w:val="0"/>
          <w:sz w:val="28"/>
          <w:szCs w:val="28"/>
        </w:rPr>
        <w:t>實務採訪經驗</w:t>
      </w:r>
      <w:r w:rsidR="00166B27">
        <w:rPr>
          <w:rFonts w:eastAsia="標楷體" w:hint="eastAsia"/>
          <w:color w:val="000000"/>
          <w:kern w:val="0"/>
          <w:sz w:val="28"/>
          <w:szCs w:val="28"/>
        </w:rPr>
        <w:t>」</w:t>
      </w:r>
      <w:r w:rsidR="00F855CC">
        <w:rPr>
          <w:rFonts w:eastAsia="標楷體" w:hint="eastAsia"/>
          <w:color w:val="000000"/>
          <w:kern w:val="0"/>
          <w:sz w:val="28"/>
          <w:szCs w:val="28"/>
        </w:rPr>
        <w:t>帶領學員</w:t>
      </w:r>
      <w:r w:rsidR="00166B27" w:rsidRPr="00166B27">
        <w:rPr>
          <w:rFonts w:eastAsia="標楷體" w:hint="eastAsia"/>
          <w:color w:val="000000"/>
          <w:kern w:val="0"/>
          <w:sz w:val="28"/>
          <w:szCs w:val="28"/>
        </w:rPr>
        <w:t>學習影像張力、視覺語言</w:t>
      </w:r>
      <w:r w:rsidR="00F855CC">
        <w:rPr>
          <w:rFonts w:eastAsia="標楷體" w:hint="eastAsia"/>
          <w:color w:val="000000"/>
          <w:kern w:val="0"/>
          <w:sz w:val="28"/>
          <w:szCs w:val="28"/>
        </w:rPr>
        <w:t>及</w:t>
      </w:r>
      <w:r w:rsidR="00166B27">
        <w:rPr>
          <w:rFonts w:eastAsia="標楷體" w:hint="eastAsia"/>
          <w:color w:val="000000"/>
          <w:kern w:val="0"/>
          <w:sz w:val="28"/>
          <w:szCs w:val="28"/>
        </w:rPr>
        <w:t>影</w:t>
      </w:r>
      <w:r w:rsidR="00166B27" w:rsidRPr="00166B27">
        <w:rPr>
          <w:rFonts w:eastAsia="標楷體" w:hint="eastAsia"/>
          <w:color w:val="000000"/>
          <w:kern w:val="0"/>
          <w:sz w:val="28"/>
          <w:szCs w:val="28"/>
        </w:rPr>
        <w:t>片拍攝剪輯技巧</w:t>
      </w:r>
      <w:r w:rsidR="00D77FBE">
        <w:rPr>
          <w:rFonts w:eastAsia="標楷體" w:hint="eastAsia"/>
          <w:color w:val="000000"/>
          <w:kern w:val="0"/>
          <w:sz w:val="28"/>
          <w:szCs w:val="28"/>
        </w:rPr>
        <w:t>；</w:t>
      </w:r>
      <w:r w:rsidR="00D77FBE">
        <w:rPr>
          <w:rFonts w:eastAsia="標楷體" w:hint="eastAsia"/>
          <w:color w:val="000000"/>
          <w:kern w:val="0"/>
          <w:sz w:val="28"/>
          <w:szCs w:val="28"/>
        </w:rPr>
        <w:t>10</w:t>
      </w:r>
      <w:r w:rsidR="00D77FBE">
        <w:rPr>
          <w:rFonts w:eastAsia="標楷體" w:hint="eastAsia"/>
          <w:color w:val="000000"/>
          <w:kern w:val="0"/>
          <w:sz w:val="28"/>
          <w:szCs w:val="28"/>
        </w:rPr>
        <w:t>月</w:t>
      </w:r>
      <w:r w:rsidR="00D77FBE">
        <w:rPr>
          <w:rFonts w:eastAsia="標楷體" w:hint="eastAsia"/>
          <w:color w:val="000000"/>
          <w:kern w:val="0"/>
          <w:sz w:val="28"/>
          <w:szCs w:val="28"/>
        </w:rPr>
        <w:t>16</w:t>
      </w:r>
      <w:r w:rsidR="00D77FBE">
        <w:rPr>
          <w:rFonts w:eastAsia="標楷體" w:hint="eastAsia"/>
          <w:color w:val="000000"/>
          <w:kern w:val="0"/>
          <w:sz w:val="28"/>
          <w:szCs w:val="28"/>
        </w:rPr>
        <w:t>日</w:t>
      </w:r>
      <w:r w:rsidR="00F855CC">
        <w:rPr>
          <w:rFonts w:eastAsia="標楷體" w:hint="eastAsia"/>
          <w:color w:val="000000"/>
          <w:kern w:val="0"/>
          <w:sz w:val="28"/>
          <w:szCs w:val="28"/>
        </w:rPr>
        <w:t>邀請</w:t>
      </w:r>
      <w:r w:rsidR="00D77FBE">
        <w:rPr>
          <w:rFonts w:eastAsia="標楷體" w:hint="eastAsia"/>
          <w:color w:val="000000"/>
          <w:kern w:val="0"/>
          <w:sz w:val="28"/>
          <w:szCs w:val="28"/>
        </w:rPr>
        <w:t>中央社</w:t>
      </w:r>
      <w:r w:rsidR="00F855CC">
        <w:rPr>
          <w:rFonts w:eastAsia="標楷體" w:hint="eastAsia"/>
          <w:color w:val="000000"/>
          <w:kern w:val="0"/>
          <w:sz w:val="28"/>
          <w:szCs w:val="28"/>
        </w:rPr>
        <w:t>記者</w:t>
      </w:r>
      <w:r w:rsidR="00D77FBE">
        <w:rPr>
          <w:rFonts w:eastAsia="標楷體" w:hint="eastAsia"/>
          <w:color w:val="000000"/>
          <w:kern w:val="0"/>
          <w:sz w:val="28"/>
          <w:szCs w:val="28"/>
        </w:rPr>
        <w:t>邱俊欽</w:t>
      </w:r>
      <w:r w:rsidR="00FB4C01">
        <w:rPr>
          <w:rFonts w:eastAsia="標楷體" w:hint="eastAsia"/>
          <w:color w:val="000000"/>
          <w:kern w:val="0"/>
          <w:sz w:val="28"/>
          <w:szCs w:val="28"/>
        </w:rPr>
        <w:t>及</w:t>
      </w:r>
      <w:r w:rsidR="00D77FBE" w:rsidRPr="00D77FBE">
        <w:rPr>
          <w:rFonts w:eastAsia="標楷體" w:hint="eastAsia"/>
          <w:color w:val="000000"/>
          <w:kern w:val="0"/>
          <w:sz w:val="28"/>
          <w:szCs w:val="28"/>
        </w:rPr>
        <w:t>東森電視新聞部攝影中心</w:t>
      </w:r>
      <w:r w:rsidR="00F855CC" w:rsidRPr="00D77FBE">
        <w:rPr>
          <w:rFonts w:eastAsia="標楷體" w:hint="eastAsia"/>
          <w:color w:val="000000"/>
          <w:kern w:val="0"/>
          <w:sz w:val="28"/>
          <w:szCs w:val="28"/>
        </w:rPr>
        <w:t>記者</w:t>
      </w:r>
      <w:r w:rsidR="00D77FBE">
        <w:rPr>
          <w:rFonts w:eastAsia="標楷體" w:hint="eastAsia"/>
          <w:color w:val="000000"/>
          <w:kern w:val="0"/>
          <w:sz w:val="28"/>
          <w:szCs w:val="28"/>
        </w:rPr>
        <w:t>俞子堯</w:t>
      </w:r>
      <w:r w:rsidR="00F855CC">
        <w:rPr>
          <w:rFonts w:eastAsia="標楷體" w:hint="eastAsia"/>
          <w:color w:val="000000"/>
          <w:kern w:val="0"/>
          <w:sz w:val="28"/>
          <w:szCs w:val="28"/>
        </w:rPr>
        <w:t>，</w:t>
      </w:r>
      <w:r w:rsidR="00FB4C01">
        <w:rPr>
          <w:rFonts w:eastAsia="標楷體" w:hint="eastAsia"/>
          <w:color w:val="000000"/>
          <w:kern w:val="0"/>
          <w:sz w:val="28"/>
          <w:szCs w:val="28"/>
        </w:rPr>
        <w:t>以</w:t>
      </w:r>
      <w:r w:rsidR="00D77FBE">
        <w:rPr>
          <w:rFonts w:eastAsia="標楷體" w:hint="eastAsia"/>
          <w:color w:val="000000"/>
          <w:kern w:val="0"/>
          <w:sz w:val="28"/>
          <w:szCs w:val="28"/>
        </w:rPr>
        <w:t>「拍攝技巧操作說明與平面及影像外出實地拍攝」</w:t>
      </w:r>
      <w:r w:rsidR="00540D17">
        <w:rPr>
          <w:rFonts w:eastAsia="標楷體" w:hint="eastAsia"/>
          <w:color w:val="000000"/>
          <w:kern w:val="0"/>
          <w:sz w:val="28"/>
          <w:szCs w:val="28"/>
        </w:rPr>
        <w:t>介紹攝影概念、平面及影像拍攝技巧。</w:t>
      </w:r>
    </w:p>
    <w:p w:rsidR="00FB4C01" w:rsidRDefault="00540D17" w:rsidP="00F077F2">
      <w:pPr>
        <w:widowControl/>
        <w:adjustRightInd w:val="0"/>
        <w:snapToGrid w:val="0"/>
        <w:spacing w:line="400" w:lineRule="exact"/>
        <w:jc w:val="both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 xml:space="preserve">　　</w:t>
      </w:r>
      <w:r w:rsidR="00713867">
        <w:rPr>
          <w:rFonts w:eastAsia="標楷體" w:hint="eastAsia"/>
          <w:color w:val="000000"/>
          <w:kern w:val="0"/>
          <w:sz w:val="28"/>
          <w:szCs w:val="28"/>
        </w:rPr>
        <w:t>10</w:t>
      </w:r>
      <w:r w:rsidR="00713867">
        <w:rPr>
          <w:rFonts w:eastAsia="標楷體" w:hint="eastAsia"/>
          <w:color w:val="000000"/>
          <w:kern w:val="0"/>
          <w:sz w:val="28"/>
          <w:szCs w:val="28"/>
        </w:rPr>
        <w:t>月</w:t>
      </w:r>
      <w:r w:rsidR="00713867">
        <w:rPr>
          <w:rFonts w:eastAsia="標楷體" w:hint="eastAsia"/>
          <w:color w:val="000000"/>
          <w:kern w:val="0"/>
          <w:sz w:val="28"/>
          <w:szCs w:val="28"/>
        </w:rPr>
        <w:t>22</w:t>
      </w:r>
      <w:r w:rsidR="00713867">
        <w:rPr>
          <w:rFonts w:eastAsia="標楷體" w:hint="eastAsia"/>
          <w:color w:val="000000"/>
          <w:kern w:val="0"/>
          <w:sz w:val="28"/>
          <w:szCs w:val="28"/>
        </w:rPr>
        <w:t>日</w:t>
      </w:r>
      <w:r w:rsidR="00F855CC">
        <w:rPr>
          <w:rFonts w:eastAsia="標楷體" w:hint="eastAsia"/>
          <w:color w:val="000000"/>
          <w:kern w:val="0"/>
          <w:sz w:val="28"/>
          <w:szCs w:val="28"/>
        </w:rPr>
        <w:t>續</w:t>
      </w:r>
      <w:r w:rsidR="00713867">
        <w:rPr>
          <w:rFonts w:eastAsia="標楷體" w:hint="eastAsia"/>
          <w:color w:val="000000"/>
          <w:kern w:val="0"/>
          <w:sz w:val="28"/>
          <w:szCs w:val="28"/>
        </w:rPr>
        <w:t>由俞子堯</w:t>
      </w:r>
      <w:r w:rsidR="00713867" w:rsidRPr="00D77FBE">
        <w:rPr>
          <w:rFonts w:eastAsia="標楷體" w:hint="eastAsia"/>
          <w:color w:val="000000"/>
          <w:kern w:val="0"/>
          <w:sz w:val="28"/>
          <w:szCs w:val="28"/>
        </w:rPr>
        <w:t>記者</w:t>
      </w:r>
      <w:r w:rsidR="00F855CC">
        <w:rPr>
          <w:rFonts w:eastAsia="標楷體" w:hint="eastAsia"/>
          <w:color w:val="000000"/>
          <w:kern w:val="0"/>
          <w:sz w:val="28"/>
          <w:szCs w:val="28"/>
        </w:rPr>
        <w:t>開設</w:t>
      </w:r>
      <w:r w:rsidR="00713867">
        <w:rPr>
          <w:rFonts w:eastAsia="標楷體" w:hint="eastAsia"/>
          <w:color w:val="000000"/>
          <w:kern w:val="0"/>
          <w:sz w:val="28"/>
          <w:szCs w:val="28"/>
        </w:rPr>
        <w:t>「影像剪輯與後製」</w:t>
      </w:r>
      <w:r w:rsidR="00F855CC">
        <w:rPr>
          <w:rFonts w:eastAsia="標楷體" w:hint="eastAsia"/>
          <w:color w:val="000000"/>
          <w:kern w:val="0"/>
          <w:sz w:val="28"/>
          <w:szCs w:val="28"/>
        </w:rPr>
        <w:t>實作課程</w:t>
      </w:r>
      <w:r w:rsidR="00C04D6A">
        <w:rPr>
          <w:rFonts w:eastAsia="標楷體" w:hint="eastAsia"/>
          <w:color w:val="000000"/>
          <w:kern w:val="0"/>
          <w:sz w:val="28"/>
          <w:szCs w:val="28"/>
        </w:rPr>
        <w:t>，</w:t>
      </w:r>
      <w:bookmarkStart w:id="0" w:name="_GoBack"/>
      <w:bookmarkEnd w:id="0"/>
      <w:r w:rsidR="00713867">
        <w:rPr>
          <w:rFonts w:eastAsia="標楷體" w:hint="eastAsia"/>
          <w:color w:val="000000"/>
          <w:kern w:val="0"/>
          <w:sz w:val="28"/>
          <w:szCs w:val="28"/>
        </w:rPr>
        <w:t>10</w:t>
      </w:r>
      <w:r w:rsidR="00713867">
        <w:rPr>
          <w:rFonts w:eastAsia="標楷體" w:hint="eastAsia"/>
          <w:color w:val="000000"/>
          <w:kern w:val="0"/>
          <w:sz w:val="28"/>
          <w:szCs w:val="28"/>
        </w:rPr>
        <w:t>月</w:t>
      </w:r>
      <w:r w:rsidR="00713867">
        <w:rPr>
          <w:rFonts w:eastAsia="標楷體" w:hint="eastAsia"/>
          <w:color w:val="000000"/>
          <w:kern w:val="0"/>
          <w:sz w:val="28"/>
          <w:szCs w:val="28"/>
        </w:rPr>
        <w:t>23</w:t>
      </w:r>
      <w:r w:rsidR="00713867">
        <w:rPr>
          <w:rFonts w:eastAsia="標楷體" w:hint="eastAsia"/>
          <w:color w:val="000000"/>
          <w:kern w:val="0"/>
          <w:sz w:val="28"/>
          <w:szCs w:val="28"/>
        </w:rPr>
        <w:t>日</w:t>
      </w:r>
      <w:r w:rsidR="00FB4C01">
        <w:rPr>
          <w:rFonts w:eastAsia="標楷體" w:hint="eastAsia"/>
          <w:color w:val="000000"/>
          <w:kern w:val="0"/>
          <w:sz w:val="28"/>
          <w:szCs w:val="28"/>
        </w:rPr>
        <w:t>則</w:t>
      </w:r>
      <w:r w:rsidR="00713867">
        <w:rPr>
          <w:rFonts w:eastAsia="標楷體" w:hint="eastAsia"/>
          <w:color w:val="000000"/>
          <w:kern w:val="0"/>
          <w:sz w:val="28"/>
          <w:szCs w:val="28"/>
        </w:rPr>
        <w:t>由報導者團隊擔任壓軸，帶領</w:t>
      </w:r>
      <w:r w:rsidR="007E2F39">
        <w:rPr>
          <w:rFonts w:eastAsia="標楷體" w:hint="eastAsia"/>
          <w:color w:val="000000"/>
          <w:kern w:val="0"/>
          <w:sz w:val="28"/>
          <w:szCs w:val="28"/>
        </w:rPr>
        <w:t>學員</w:t>
      </w:r>
      <w:r w:rsidR="00713867">
        <w:rPr>
          <w:rFonts w:eastAsia="標楷體" w:hint="eastAsia"/>
          <w:color w:val="000000"/>
          <w:kern w:val="0"/>
          <w:sz w:val="28"/>
          <w:szCs w:val="28"/>
        </w:rPr>
        <w:t>「用遊戲體驗新聞」，</w:t>
      </w:r>
      <w:r w:rsidR="00713867" w:rsidRPr="00713867">
        <w:rPr>
          <w:rFonts w:eastAsia="標楷體" w:hint="eastAsia"/>
          <w:color w:val="000000"/>
          <w:kern w:val="0"/>
          <w:sz w:val="28"/>
          <w:szCs w:val="28"/>
        </w:rPr>
        <w:t>讓「遊戲」成為傳遞新聞資訊的媒介</w:t>
      </w:r>
      <w:r w:rsidR="00FB4C01">
        <w:rPr>
          <w:rFonts w:eastAsia="標楷體" w:hint="eastAsia"/>
          <w:color w:val="000000"/>
          <w:kern w:val="0"/>
          <w:sz w:val="28"/>
          <w:szCs w:val="28"/>
        </w:rPr>
        <w:t>。活動</w:t>
      </w:r>
      <w:r w:rsidR="007E2F39">
        <w:rPr>
          <w:rFonts w:eastAsia="標楷體" w:hint="eastAsia"/>
          <w:color w:val="000000"/>
          <w:kern w:val="0"/>
          <w:sz w:val="28"/>
          <w:szCs w:val="28"/>
        </w:rPr>
        <w:t>師資陣容堅強，不容錯過！</w:t>
      </w:r>
    </w:p>
    <w:p w:rsidR="00FB4C01" w:rsidRDefault="00FB4C01" w:rsidP="00F077F2">
      <w:pPr>
        <w:widowControl/>
        <w:adjustRightInd w:val="0"/>
        <w:snapToGrid w:val="0"/>
        <w:spacing w:line="400" w:lineRule="exact"/>
        <w:jc w:val="both"/>
        <w:rPr>
          <w:rFonts w:eastAsia="標楷體"/>
          <w:color w:val="000000"/>
          <w:kern w:val="0"/>
          <w:sz w:val="28"/>
          <w:szCs w:val="28"/>
        </w:rPr>
      </w:pPr>
    </w:p>
    <w:p w:rsidR="00A95367" w:rsidRDefault="00EA1960" w:rsidP="00A95367">
      <w:pPr>
        <w:widowControl/>
        <w:adjustRightInd w:val="0"/>
        <w:snapToGrid w:val="0"/>
        <w:spacing w:line="400" w:lineRule="exact"/>
        <w:jc w:val="both"/>
        <w:rPr>
          <w:rFonts w:eastAsia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歡迎關注桃園在地議題及有興趣的民眾</w:t>
      </w:r>
      <w:r w:rsidR="00A95367">
        <w:rPr>
          <w:rFonts w:ascii="標楷體" w:eastAsia="標楷體" w:hAnsi="標楷體" w:hint="eastAsia"/>
          <w:sz w:val="28"/>
          <w:szCs w:val="28"/>
        </w:rPr>
        <w:t>，</w:t>
      </w:r>
      <w:r w:rsidR="001640A0">
        <w:rPr>
          <w:rFonts w:ascii="標楷體" w:eastAsia="標楷體" w:hAnsi="標楷體" w:hint="eastAsia"/>
          <w:sz w:val="28"/>
          <w:szCs w:val="28"/>
        </w:rPr>
        <w:t>免費</w:t>
      </w:r>
      <w:r w:rsidR="00A95367">
        <w:rPr>
          <w:rFonts w:ascii="標楷體" w:eastAsia="標楷體" w:hAnsi="標楷體" w:hint="eastAsia"/>
          <w:sz w:val="28"/>
          <w:szCs w:val="28"/>
        </w:rPr>
        <w:t>報名參加，</w:t>
      </w:r>
      <w:r w:rsidR="00F077F2">
        <w:rPr>
          <w:rFonts w:ascii="標楷體" w:eastAsia="標楷體" w:hAnsi="標楷體" w:hint="eastAsia"/>
          <w:sz w:val="28"/>
          <w:szCs w:val="28"/>
        </w:rPr>
        <w:t>報名網址：</w:t>
      </w:r>
      <w:r w:rsidR="00F077F2" w:rsidRPr="007E2F39">
        <w:rPr>
          <w:rFonts w:ascii="標楷體" w:eastAsia="標楷體" w:hAnsi="標楷體" w:hint="eastAsia"/>
          <w:sz w:val="28"/>
          <w:szCs w:val="28"/>
        </w:rPr>
        <w:t>goo.gl/Qv5u4J</w:t>
      </w:r>
      <w:r w:rsidR="00A95367">
        <w:rPr>
          <w:rFonts w:ascii="標楷體" w:eastAsia="標楷體" w:hAnsi="標楷體" w:hint="eastAsia"/>
          <w:sz w:val="28"/>
          <w:szCs w:val="28"/>
        </w:rPr>
        <w:t>，</w:t>
      </w:r>
      <w:r w:rsidR="007E2F39">
        <w:rPr>
          <w:rFonts w:eastAsia="標楷體" w:hint="eastAsia"/>
          <w:color w:val="000000"/>
          <w:kern w:val="0"/>
          <w:sz w:val="28"/>
          <w:szCs w:val="28"/>
        </w:rPr>
        <w:t>更多訊息可上</w:t>
      </w:r>
      <w:proofErr w:type="spellStart"/>
      <w:r w:rsidR="007E2F39">
        <w:rPr>
          <w:rFonts w:eastAsia="標楷體" w:hint="eastAsia"/>
          <w:color w:val="000000"/>
          <w:kern w:val="0"/>
          <w:sz w:val="28"/>
          <w:szCs w:val="28"/>
        </w:rPr>
        <w:t>facebook</w:t>
      </w:r>
      <w:proofErr w:type="spellEnd"/>
      <w:r w:rsidR="007E2F39">
        <w:rPr>
          <w:rFonts w:eastAsia="標楷體" w:hint="eastAsia"/>
          <w:color w:val="000000"/>
          <w:kern w:val="0"/>
          <w:sz w:val="28"/>
          <w:szCs w:val="28"/>
        </w:rPr>
        <w:t>粉絲團搜尋「</w:t>
      </w:r>
      <w:r w:rsidR="007E2F39" w:rsidRPr="00DE04D1">
        <w:rPr>
          <w:rFonts w:eastAsia="標楷體" w:hint="eastAsia"/>
          <w:color w:val="000000"/>
          <w:kern w:val="0"/>
          <w:sz w:val="28"/>
          <w:szCs w:val="28"/>
        </w:rPr>
        <w:t>初聲試啼˙有感而發</w:t>
      </w:r>
      <w:r w:rsidR="007E2F39">
        <w:rPr>
          <w:rFonts w:eastAsia="標楷體" w:hint="eastAsia"/>
          <w:color w:val="000000"/>
          <w:kern w:val="0"/>
          <w:sz w:val="28"/>
          <w:szCs w:val="28"/>
        </w:rPr>
        <w:t>-</w:t>
      </w:r>
      <w:r w:rsidR="007E2F39" w:rsidRPr="00DE04D1">
        <w:rPr>
          <w:rFonts w:eastAsia="標楷體" w:hint="eastAsia"/>
          <w:color w:val="000000"/>
          <w:kern w:val="0"/>
          <w:sz w:val="28"/>
          <w:szCs w:val="28"/>
        </w:rPr>
        <w:t>桃園公民</w:t>
      </w:r>
      <w:r w:rsidR="007E2F39">
        <w:rPr>
          <w:rFonts w:eastAsia="標楷體" w:hint="eastAsia"/>
          <w:color w:val="000000"/>
          <w:kern w:val="0"/>
          <w:sz w:val="28"/>
          <w:szCs w:val="28"/>
        </w:rPr>
        <w:t>媒體</w:t>
      </w:r>
      <w:r w:rsidR="007E2F39" w:rsidRPr="00DE04D1">
        <w:rPr>
          <w:rFonts w:eastAsia="標楷體" w:hint="eastAsia"/>
          <w:color w:val="000000"/>
          <w:kern w:val="0"/>
          <w:sz w:val="28"/>
          <w:szCs w:val="28"/>
        </w:rPr>
        <w:t>培訓計畫</w:t>
      </w:r>
      <w:r w:rsidR="007E2F39" w:rsidRPr="005518AA">
        <w:rPr>
          <w:rFonts w:eastAsia="標楷體"/>
          <w:color w:val="000000"/>
          <w:kern w:val="0"/>
          <w:sz w:val="28"/>
          <w:szCs w:val="28"/>
        </w:rPr>
        <w:t>」</w:t>
      </w:r>
      <w:r w:rsidR="00E81E8E">
        <w:rPr>
          <w:rFonts w:eastAsia="標楷體" w:hint="eastAsia"/>
          <w:color w:val="000000"/>
          <w:kern w:val="0"/>
          <w:sz w:val="28"/>
          <w:szCs w:val="28"/>
        </w:rPr>
        <w:t>或</w:t>
      </w:r>
      <w:r w:rsidR="007E2F39" w:rsidRPr="005518AA">
        <w:rPr>
          <w:rFonts w:eastAsia="標楷體"/>
          <w:color w:val="000000"/>
          <w:kern w:val="0"/>
          <w:sz w:val="28"/>
          <w:szCs w:val="28"/>
        </w:rPr>
        <w:t>桃園市政府文化局網站</w:t>
      </w:r>
      <w:hyperlink r:id="rId9" w:history="1">
        <w:r w:rsidR="00A95367" w:rsidRPr="00AC2CB9">
          <w:rPr>
            <w:rStyle w:val="a3"/>
            <w:rFonts w:eastAsia="標楷體"/>
            <w:kern w:val="0"/>
            <w:sz w:val="28"/>
            <w:szCs w:val="28"/>
          </w:rPr>
          <w:t>http://www.tyccc.gov.tw/</w:t>
        </w:r>
      </w:hyperlink>
      <w:r w:rsidR="00A95367">
        <w:rPr>
          <w:rFonts w:eastAsia="標楷體" w:hint="eastAsia"/>
          <w:kern w:val="0"/>
          <w:sz w:val="28"/>
          <w:szCs w:val="28"/>
        </w:rPr>
        <w:t xml:space="preserve"> </w:t>
      </w:r>
      <w:r w:rsidR="00A95367" w:rsidRPr="00A95367">
        <w:rPr>
          <w:rStyle w:val="a3"/>
          <w:rFonts w:eastAsia="標楷體" w:hint="eastAsia"/>
          <w:color w:val="auto"/>
          <w:kern w:val="0"/>
          <w:sz w:val="28"/>
          <w:szCs w:val="28"/>
          <w:u w:val="none"/>
        </w:rPr>
        <w:t>最新消息查詢</w:t>
      </w:r>
      <w:r w:rsidR="00E81E8E">
        <w:rPr>
          <w:rFonts w:eastAsia="標楷體" w:hint="eastAsia"/>
          <w:color w:val="000000"/>
          <w:kern w:val="0"/>
          <w:sz w:val="28"/>
          <w:szCs w:val="28"/>
        </w:rPr>
        <w:t>。</w:t>
      </w:r>
    </w:p>
    <w:p w:rsidR="00A95367" w:rsidRDefault="00A95367" w:rsidP="00A95367">
      <w:pPr>
        <w:widowControl/>
        <w:adjustRightInd w:val="0"/>
        <w:snapToGrid w:val="0"/>
        <w:spacing w:line="400" w:lineRule="exact"/>
        <w:jc w:val="both"/>
        <w:rPr>
          <w:rFonts w:eastAsia="標楷體"/>
          <w:color w:val="000000"/>
          <w:kern w:val="0"/>
          <w:sz w:val="28"/>
          <w:szCs w:val="28"/>
        </w:rPr>
      </w:pPr>
    </w:p>
    <w:p w:rsidR="00A95367" w:rsidRDefault="00E81E8E" w:rsidP="00A95367">
      <w:pPr>
        <w:widowControl/>
        <w:adjustRightInd w:val="0"/>
        <w:snapToGrid w:val="0"/>
        <w:spacing w:line="400" w:lineRule="exact"/>
        <w:jc w:val="both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聯絡人</w:t>
      </w:r>
      <w:r w:rsidR="00A95367">
        <w:rPr>
          <w:rFonts w:eastAsia="標楷體" w:hint="eastAsia"/>
          <w:color w:val="000000"/>
          <w:kern w:val="0"/>
          <w:sz w:val="28"/>
          <w:szCs w:val="28"/>
        </w:rPr>
        <w:t>：</w:t>
      </w:r>
    </w:p>
    <w:p w:rsidR="00E81E8E" w:rsidRPr="00FB4C01" w:rsidRDefault="00E81E8E" w:rsidP="00A95367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桃園市政府</w:t>
      </w:r>
      <w:r w:rsidR="007E2F39" w:rsidRPr="00152CA1">
        <w:rPr>
          <w:rFonts w:ascii="標楷體" w:eastAsia="標楷體" w:hAnsi="標楷體" w:hint="eastAsia"/>
          <w:sz w:val="28"/>
          <w:szCs w:val="28"/>
        </w:rPr>
        <w:t>文化局</w:t>
      </w:r>
      <w:r>
        <w:rPr>
          <w:rFonts w:ascii="標楷體" w:eastAsia="標楷體" w:hAnsi="標楷體" w:hint="eastAsia"/>
          <w:sz w:val="28"/>
          <w:szCs w:val="28"/>
        </w:rPr>
        <w:t xml:space="preserve"> 文化發展科 江小姐 </w:t>
      </w:r>
      <w:r w:rsidR="007E2F39" w:rsidRPr="00152CA1">
        <w:rPr>
          <w:rFonts w:ascii="標楷體" w:eastAsia="標楷體" w:hAnsi="標楷體" w:hint="eastAsia"/>
          <w:sz w:val="28"/>
          <w:szCs w:val="28"/>
        </w:rPr>
        <w:t>(03)</w:t>
      </w:r>
      <w:r w:rsidR="007E2F39">
        <w:rPr>
          <w:rFonts w:ascii="標楷體" w:eastAsia="標楷體" w:hAnsi="標楷體" w:hint="eastAsia"/>
          <w:sz w:val="28"/>
          <w:szCs w:val="28"/>
        </w:rPr>
        <w:t>332-2592分機</w:t>
      </w:r>
      <w:r w:rsidR="00A95367">
        <w:rPr>
          <w:rFonts w:ascii="標楷體" w:eastAsia="標楷體" w:hAnsi="標楷體" w:hint="eastAsia"/>
          <w:sz w:val="28"/>
          <w:szCs w:val="28"/>
        </w:rPr>
        <w:t>8205。</w:t>
      </w:r>
    </w:p>
    <w:sectPr w:rsidR="00E81E8E" w:rsidRPr="00FB4C01" w:rsidSect="00434E44">
      <w:pgSz w:w="11906" w:h="16838"/>
      <w:pgMar w:top="851" w:right="1416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B7B" w:rsidRDefault="00880B7B">
      <w:r>
        <w:separator/>
      </w:r>
    </w:p>
  </w:endnote>
  <w:endnote w:type="continuationSeparator" w:id="0">
    <w:p w:rsidR="00880B7B" w:rsidRDefault="0088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B7B" w:rsidRDefault="00880B7B">
      <w:r>
        <w:separator/>
      </w:r>
    </w:p>
  </w:footnote>
  <w:footnote w:type="continuationSeparator" w:id="0">
    <w:p w:rsidR="00880B7B" w:rsidRDefault="0088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012A2"/>
    <w:multiLevelType w:val="hybridMultilevel"/>
    <w:tmpl w:val="EBB65B6C"/>
    <w:lvl w:ilvl="0" w:tplc="A7ECA0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FCB17D9"/>
    <w:multiLevelType w:val="hybridMultilevel"/>
    <w:tmpl w:val="46CA22A2"/>
    <w:lvl w:ilvl="0" w:tplc="F200AC0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eastAsia="新細明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728C3064"/>
    <w:multiLevelType w:val="hybridMultilevel"/>
    <w:tmpl w:val="9C7E39E0"/>
    <w:lvl w:ilvl="0" w:tplc="E0C6AC18">
      <w:start w:val="1"/>
      <w:numFmt w:val="taiwaneseCountingThousand"/>
      <w:lvlText w:val="(%1)"/>
      <w:lvlJc w:val="left"/>
      <w:pPr>
        <w:tabs>
          <w:tab w:val="num" w:pos="1035"/>
        </w:tabs>
        <w:ind w:left="1035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58"/>
    <w:rsid w:val="000135BE"/>
    <w:rsid w:val="00022D0A"/>
    <w:rsid w:val="00025CE9"/>
    <w:rsid w:val="00046B96"/>
    <w:rsid w:val="00054114"/>
    <w:rsid w:val="00056E75"/>
    <w:rsid w:val="000570F2"/>
    <w:rsid w:val="00065CE2"/>
    <w:rsid w:val="000729EF"/>
    <w:rsid w:val="00084D56"/>
    <w:rsid w:val="00092B35"/>
    <w:rsid w:val="000937D8"/>
    <w:rsid w:val="00096C1C"/>
    <w:rsid w:val="000B3139"/>
    <w:rsid w:val="000B6284"/>
    <w:rsid w:val="00101826"/>
    <w:rsid w:val="00103388"/>
    <w:rsid w:val="001239BE"/>
    <w:rsid w:val="00144B58"/>
    <w:rsid w:val="001640A0"/>
    <w:rsid w:val="00166B27"/>
    <w:rsid w:val="0017425C"/>
    <w:rsid w:val="00195332"/>
    <w:rsid w:val="0019596D"/>
    <w:rsid w:val="001A22E0"/>
    <w:rsid w:val="001A2FB8"/>
    <w:rsid w:val="001A5DB8"/>
    <w:rsid w:val="001A6ABA"/>
    <w:rsid w:val="001A76FF"/>
    <w:rsid w:val="001B09BB"/>
    <w:rsid w:val="001B6F76"/>
    <w:rsid w:val="001C057E"/>
    <w:rsid w:val="001C0BE5"/>
    <w:rsid w:val="001E0498"/>
    <w:rsid w:val="001E16F5"/>
    <w:rsid w:val="001F2C14"/>
    <w:rsid w:val="001F35E3"/>
    <w:rsid w:val="002033A5"/>
    <w:rsid w:val="00226978"/>
    <w:rsid w:val="00234BE5"/>
    <w:rsid w:val="00235523"/>
    <w:rsid w:val="00241957"/>
    <w:rsid w:val="00246018"/>
    <w:rsid w:val="0025399A"/>
    <w:rsid w:val="0026243D"/>
    <w:rsid w:val="002748E3"/>
    <w:rsid w:val="00280758"/>
    <w:rsid w:val="00284524"/>
    <w:rsid w:val="002928AA"/>
    <w:rsid w:val="00295D20"/>
    <w:rsid w:val="002976DD"/>
    <w:rsid w:val="002A1C4C"/>
    <w:rsid w:val="002B3AFE"/>
    <w:rsid w:val="002D44E7"/>
    <w:rsid w:val="002D63C1"/>
    <w:rsid w:val="002E381C"/>
    <w:rsid w:val="002E3CE5"/>
    <w:rsid w:val="002F1AEC"/>
    <w:rsid w:val="002F609D"/>
    <w:rsid w:val="003022A2"/>
    <w:rsid w:val="003027D7"/>
    <w:rsid w:val="00307EB5"/>
    <w:rsid w:val="00310147"/>
    <w:rsid w:val="00313E68"/>
    <w:rsid w:val="003210A3"/>
    <w:rsid w:val="00323EDF"/>
    <w:rsid w:val="00323EEE"/>
    <w:rsid w:val="00334BDE"/>
    <w:rsid w:val="003462E6"/>
    <w:rsid w:val="00354619"/>
    <w:rsid w:val="003640A1"/>
    <w:rsid w:val="0037252C"/>
    <w:rsid w:val="003744F4"/>
    <w:rsid w:val="00382AAB"/>
    <w:rsid w:val="00382B12"/>
    <w:rsid w:val="00392F49"/>
    <w:rsid w:val="00394249"/>
    <w:rsid w:val="003A2123"/>
    <w:rsid w:val="003A2C62"/>
    <w:rsid w:val="003A5449"/>
    <w:rsid w:val="003B46E7"/>
    <w:rsid w:val="003D7416"/>
    <w:rsid w:val="003E4FA3"/>
    <w:rsid w:val="003F079E"/>
    <w:rsid w:val="003F2946"/>
    <w:rsid w:val="003F3B65"/>
    <w:rsid w:val="003F4697"/>
    <w:rsid w:val="003F6D52"/>
    <w:rsid w:val="004025ED"/>
    <w:rsid w:val="00410EDE"/>
    <w:rsid w:val="00411904"/>
    <w:rsid w:val="0041277E"/>
    <w:rsid w:val="00413C9C"/>
    <w:rsid w:val="0041717B"/>
    <w:rsid w:val="00422D55"/>
    <w:rsid w:val="00427724"/>
    <w:rsid w:val="00427C9B"/>
    <w:rsid w:val="00430F72"/>
    <w:rsid w:val="0043204E"/>
    <w:rsid w:val="00434E44"/>
    <w:rsid w:val="00435898"/>
    <w:rsid w:val="00442FF8"/>
    <w:rsid w:val="00445CDE"/>
    <w:rsid w:val="00447002"/>
    <w:rsid w:val="004632A8"/>
    <w:rsid w:val="0046628C"/>
    <w:rsid w:val="00482E41"/>
    <w:rsid w:val="004867D9"/>
    <w:rsid w:val="00493093"/>
    <w:rsid w:val="0049431D"/>
    <w:rsid w:val="00494898"/>
    <w:rsid w:val="004A10E2"/>
    <w:rsid w:val="004B3C79"/>
    <w:rsid w:val="004B3ED2"/>
    <w:rsid w:val="004B5EFB"/>
    <w:rsid w:val="004C01FF"/>
    <w:rsid w:val="004D357C"/>
    <w:rsid w:val="004D73FD"/>
    <w:rsid w:val="004E4341"/>
    <w:rsid w:val="004F3219"/>
    <w:rsid w:val="00503DE2"/>
    <w:rsid w:val="005101D5"/>
    <w:rsid w:val="0051031A"/>
    <w:rsid w:val="005156EC"/>
    <w:rsid w:val="00523C11"/>
    <w:rsid w:val="005275A6"/>
    <w:rsid w:val="00532735"/>
    <w:rsid w:val="005334E4"/>
    <w:rsid w:val="00540D17"/>
    <w:rsid w:val="00545E49"/>
    <w:rsid w:val="005518AA"/>
    <w:rsid w:val="0055263E"/>
    <w:rsid w:val="00553402"/>
    <w:rsid w:val="00554A8E"/>
    <w:rsid w:val="00585495"/>
    <w:rsid w:val="00586DE9"/>
    <w:rsid w:val="0058700B"/>
    <w:rsid w:val="00594D30"/>
    <w:rsid w:val="00595E13"/>
    <w:rsid w:val="005A3551"/>
    <w:rsid w:val="005B09CF"/>
    <w:rsid w:val="005B1120"/>
    <w:rsid w:val="005B25BD"/>
    <w:rsid w:val="005B6A2F"/>
    <w:rsid w:val="005C6C9D"/>
    <w:rsid w:val="005E2425"/>
    <w:rsid w:val="005E30DB"/>
    <w:rsid w:val="005E622B"/>
    <w:rsid w:val="005E68FA"/>
    <w:rsid w:val="005F324A"/>
    <w:rsid w:val="005F4D06"/>
    <w:rsid w:val="005F5D59"/>
    <w:rsid w:val="005F799B"/>
    <w:rsid w:val="00600C5E"/>
    <w:rsid w:val="00601A93"/>
    <w:rsid w:val="00601BE7"/>
    <w:rsid w:val="00605DC4"/>
    <w:rsid w:val="00630EDD"/>
    <w:rsid w:val="00634C78"/>
    <w:rsid w:val="0064111E"/>
    <w:rsid w:val="006473F2"/>
    <w:rsid w:val="00647DB9"/>
    <w:rsid w:val="00650944"/>
    <w:rsid w:val="00656FD6"/>
    <w:rsid w:val="0066011F"/>
    <w:rsid w:val="006650A1"/>
    <w:rsid w:val="00674419"/>
    <w:rsid w:val="00687DF0"/>
    <w:rsid w:val="006B1CC9"/>
    <w:rsid w:val="006B5F2E"/>
    <w:rsid w:val="006B630C"/>
    <w:rsid w:val="006B76BE"/>
    <w:rsid w:val="006D08E8"/>
    <w:rsid w:val="006F7B44"/>
    <w:rsid w:val="007069A9"/>
    <w:rsid w:val="00706CB6"/>
    <w:rsid w:val="00710B1D"/>
    <w:rsid w:val="00713867"/>
    <w:rsid w:val="00720197"/>
    <w:rsid w:val="00721F45"/>
    <w:rsid w:val="00722096"/>
    <w:rsid w:val="00722A2E"/>
    <w:rsid w:val="007312AC"/>
    <w:rsid w:val="00735F0F"/>
    <w:rsid w:val="0074046C"/>
    <w:rsid w:val="00746230"/>
    <w:rsid w:val="007469A9"/>
    <w:rsid w:val="00752728"/>
    <w:rsid w:val="00760B3E"/>
    <w:rsid w:val="00780983"/>
    <w:rsid w:val="007821BC"/>
    <w:rsid w:val="0078389D"/>
    <w:rsid w:val="0078506C"/>
    <w:rsid w:val="00787158"/>
    <w:rsid w:val="0079278B"/>
    <w:rsid w:val="0079311C"/>
    <w:rsid w:val="007949A8"/>
    <w:rsid w:val="007C3DF3"/>
    <w:rsid w:val="007D270E"/>
    <w:rsid w:val="007E1F10"/>
    <w:rsid w:val="007E2F39"/>
    <w:rsid w:val="007E7589"/>
    <w:rsid w:val="007F04C8"/>
    <w:rsid w:val="00800E2F"/>
    <w:rsid w:val="00806A8F"/>
    <w:rsid w:val="00813BE9"/>
    <w:rsid w:val="00817071"/>
    <w:rsid w:val="00827AC9"/>
    <w:rsid w:val="0084015D"/>
    <w:rsid w:val="0084290D"/>
    <w:rsid w:val="00843350"/>
    <w:rsid w:val="00844AD1"/>
    <w:rsid w:val="00846242"/>
    <w:rsid w:val="008510AE"/>
    <w:rsid w:val="00855903"/>
    <w:rsid w:val="008612AE"/>
    <w:rsid w:val="0086706E"/>
    <w:rsid w:val="00873FBE"/>
    <w:rsid w:val="00880B7B"/>
    <w:rsid w:val="00881978"/>
    <w:rsid w:val="00885AFC"/>
    <w:rsid w:val="008B54EF"/>
    <w:rsid w:val="008B6C1A"/>
    <w:rsid w:val="008C12A8"/>
    <w:rsid w:val="008D7862"/>
    <w:rsid w:val="00915F81"/>
    <w:rsid w:val="00923B60"/>
    <w:rsid w:val="00941328"/>
    <w:rsid w:val="00947BD3"/>
    <w:rsid w:val="00952EDE"/>
    <w:rsid w:val="00953F4B"/>
    <w:rsid w:val="00955D74"/>
    <w:rsid w:val="00956BDC"/>
    <w:rsid w:val="009651DF"/>
    <w:rsid w:val="009668FB"/>
    <w:rsid w:val="009725FB"/>
    <w:rsid w:val="00993725"/>
    <w:rsid w:val="00993AC1"/>
    <w:rsid w:val="009A2DAB"/>
    <w:rsid w:val="009B0CC6"/>
    <w:rsid w:val="009B5245"/>
    <w:rsid w:val="009C63BF"/>
    <w:rsid w:val="009D0E38"/>
    <w:rsid w:val="009D5A62"/>
    <w:rsid w:val="009D79DD"/>
    <w:rsid w:val="009E504C"/>
    <w:rsid w:val="009E57B4"/>
    <w:rsid w:val="009F49EE"/>
    <w:rsid w:val="00A07953"/>
    <w:rsid w:val="00A15522"/>
    <w:rsid w:val="00A22C34"/>
    <w:rsid w:val="00A36D46"/>
    <w:rsid w:val="00A45611"/>
    <w:rsid w:val="00A47A9C"/>
    <w:rsid w:val="00A50FCA"/>
    <w:rsid w:val="00A61E5A"/>
    <w:rsid w:val="00A633D4"/>
    <w:rsid w:val="00A7457D"/>
    <w:rsid w:val="00A84513"/>
    <w:rsid w:val="00A84CD0"/>
    <w:rsid w:val="00A870DE"/>
    <w:rsid w:val="00A95367"/>
    <w:rsid w:val="00AA66F4"/>
    <w:rsid w:val="00AA6D68"/>
    <w:rsid w:val="00AB29DC"/>
    <w:rsid w:val="00AB53B9"/>
    <w:rsid w:val="00AB7D1E"/>
    <w:rsid w:val="00AC02AF"/>
    <w:rsid w:val="00AC6651"/>
    <w:rsid w:val="00AD39AE"/>
    <w:rsid w:val="00AD7228"/>
    <w:rsid w:val="00AE6705"/>
    <w:rsid w:val="00AF0EC7"/>
    <w:rsid w:val="00B05BD3"/>
    <w:rsid w:val="00B21478"/>
    <w:rsid w:val="00B23CB1"/>
    <w:rsid w:val="00B31157"/>
    <w:rsid w:val="00B34287"/>
    <w:rsid w:val="00B34B5C"/>
    <w:rsid w:val="00B622C1"/>
    <w:rsid w:val="00B65796"/>
    <w:rsid w:val="00B83C89"/>
    <w:rsid w:val="00BC493A"/>
    <w:rsid w:val="00BC4960"/>
    <w:rsid w:val="00BC55FF"/>
    <w:rsid w:val="00BE007B"/>
    <w:rsid w:val="00BF3B60"/>
    <w:rsid w:val="00C04D6A"/>
    <w:rsid w:val="00C06071"/>
    <w:rsid w:val="00C132DB"/>
    <w:rsid w:val="00C21065"/>
    <w:rsid w:val="00C2397F"/>
    <w:rsid w:val="00C24C54"/>
    <w:rsid w:val="00C31F02"/>
    <w:rsid w:val="00C355A8"/>
    <w:rsid w:val="00C40807"/>
    <w:rsid w:val="00C42C62"/>
    <w:rsid w:val="00C44A6D"/>
    <w:rsid w:val="00C44D5F"/>
    <w:rsid w:val="00C46272"/>
    <w:rsid w:val="00C5317C"/>
    <w:rsid w:val="00C55FFB"/>
    <w:rsid w:val="00C77021"/>
    <w:rsid w:val="00C80EDB"/>
    <w:rsid w:val="00C8284A"/>
    <w:rsid w:val="00C848E1"/>
    <w:rsid w:val="00C93EB1"/>
    <w:rsid w:val="00CA3764"/>
    <w:rsid w:val="00CB00FB"/>
    <w:rsid w:val="00CB3FD9"/>
    <w:rsid w:val="00CB6C8B"/>
    <w:rsid w:val="00CD0F43"/>
    <w:rsid w:val="00CD1253"/>
    <w:rsid w:val="00CE7FA7"/>
    <w:rsid w:val="00CF4831"/>
    <w:rsid w:val="00D174FF"/>
    <w:rsid w:val="00D32269"/>
    <w:rsid w:val="00D3424D"/>
    <w:rsid w:val="00D40991"/>
    <w:rsid w:val="00D46272"/>
    <w:rsid w:val="00D474B6"/>
    <w:rsid w:val="00D63F69"/>
    <w:rsid w:val="00D70AD1"/>
    <w:rsid w:val="00D77FBE"/>
    <w:rsid w:val="00D82328"/>
    <w:rsid w:val="00D86170"/>
    <w:rsid w:val="00D86A1F"/>
    <w:rsid w:val="00D91E18"/>
    <w:rsid w:val="00D92B40"/>
    <w:rsid w:val="00D95870"/>
    <w:rsid w:val="00DB00D6"/>
    <w:rsid w:val="00DB220A"/>
    <w:rsid w:val="00DB5F52"/>
    <w:rsid w:val="00DD2793"/>
    <w:rsid w:val="00DD760C"/>
    <w:rsid w:val="00DE04D1"/>
    <w:rsid w:val="00DF5075"/>
    <w:rsid w:val="00DF7696"/>
    <w:rsid w:val="00DF7C61"/>
    <w:rsid w:val="00E108FB"/>
    <w:rsid w:val="00E60EAB"/>
    <w:rsid w:val="00E7310A"/>
    <w:rsid w:val="00E7315A"/>
    <w:rsid w:val="00E74D18"/>
    <w:rsid w:val="00E81E8E"/>
    <w:rsid w:val="00E907F5"/>
    <w:rsid w:val="00E960CC"/>
    <w:rsid w:val="00E969E1"/>
    <w:rsid w:val="00E97108"/>
    <w:rsid w:val="00EA1960"/>
    <w:rsid w:val="00EA23F3"/>
    <w:rsid w:val="00EA76A9"/>
    <w:rsid w:val="00EB0015"/>
    <w:rsid w:val="00EC6DC2"/>
    <w:rsid w:val="00ED1D9E"/>
    <w:rsid w:val="00EE640E"/>
    <w:rsid w:val="00EF61BA"/>
    <w:rsid w:val="00F077F2"/>
    <w:rsid w:val="00F133AF"/>
    <w:rsid w:val="00F161DC"/>
    <w:rsid w:val="00F32482"/>
    <w:rsid w:val="00F3576C"/>
    <w:rsid w:val="00F369FB"/>
    <w:rsid w:val="00F36E00"/>
    <w:rsid w:val="00F574E6"/>
    <w:rsid w:val="00F6064E"/>
    <w:rsid w:val="00F80F91"/>
    <w:rsid w:val="00F82191"/>
    <w:rsid w:val="00F8232D"/>
    <w:rsid w:val="00F85485"/>
    <w:rsid w:val="00F855CC"/>
    <w:rsid w:val="00F8732F"/>
    <w:rsid w:val="00F87D54"/>
    <w:rsid w:val="00F91767"/>
    <w:rsid w:val="00FA280B"/>
    <w:rsid w:val="00FA2C4D"/>
    <w:rsid w:val="00FB1C2A"/>
    <w:rsid w:val="00FB4C01"/>
    <w:rsid w:val="00FC27F2"/>
    <w:rsid w:val="00FC3EEC"/>
    <w:rsid w:val="00FD6BDD"/>
    <w:rsid w:val="00FE173F"/>
    <w:rsid w:val="00FE7ECC"/>
    <w:rsid w:val="00FF0383"/>
    <w:rsid w:val="00FF12AC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480"/>
    </w:pPr>
    <w:rPr>
      <w:rFonts w:ascii="新細明體" w:hAnsi="新細明體"/>
      <w:color w:val="FF0000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字元"/>
    <w:rPr>
      <w:kern w:val="2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字元"/>
    <w:rPr>
      <w:kern w:val="2"/>
    </w:rPr>
  </w:style>
  <w:style w:type="paragraph" w:styleId="a8">
    <w:name w:val="Body Text"/>
    <w:basedOn w:val="a"/>
    <w:pPr>
      <w:spacing w:after="120"/>
    </w:pPr>
  </w:style>
  <w:style w:type="character" w:customStyle="1" w:styleId="a9">
    <w:name w:val="字元"/>
    <w:rPr>
      <w:kern w:val="2"/>
      <w:sz w:val="24"/>
      <w:szCs w:val="24"/>
    </w:rPr>
  </w:style>
  <w:style w:type="paragraph" w:styleId="aa">
    <w:name w:val="Body Text Indent"/>
    <w:basedOn w:val="a"/>
    <w:pPr>
      <w:spacing w:after="120"/>
      <w:ind w:leftChars="200" w:left="480"/>
    </w:pPr>
  </w:style>
  <w:style w:type="character" w:customStyle="1" w:styleId="ab">
    <w:name w:val="字元"/>
    <w:rPr>
      <w:kern w:val="2"/>
      <w:sz w:val="24"/>
      <w:szCs w:val="24"/>
    </w:rPr>
  </w:style>
  <w:style w:type="character" w:styleId="ac">
    <w:name w:val="Strong"/>
    <w:qFormat/>
    <w:rPr>
      <w:b/>
      <w:bCs/>
    </w:r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annotation text"/>
    <w:basedOn w:val="a"/>
    <w:link w:val="ae"/>
    <w:semiHidden/>
  </w:style>
  <w:style w:type="character" w:customStyle="1" w:styleId="af">
    <w:name w:val="字元"/>
    <w:rPr>
      <w:kern w:val="2"/>
      <w:sz w:val="24"/>
      <w:szCs w:val="24"/>
    </w:rPr>
  </w:style>
  <w:style w:type="paragraph" w:styleId="20">
    <w:name w:val="Body Text 2"/>
    <w:basedOn w:val="a"/>
    <w:pPr>
      <w:spacing w:beforeLines="50" w:before="180" w:afterLines="50" w:after="180" w:line="400" w:lineRule="exact"/>
      <w:jc w:val="both"/>
    </w:pPr>
    <w:rPr>
      <w:rFonts w:ascii="標楷體" w:eastAsia="標楷體" w:hAnsi="SimSun"/>
      <w:color w:val="000000"/>
      <w:sz w:val="28"/>
      <w:szCs w:val="28"/>
    </w:rPr>
  </w:style>
  <w:style w:type="character" w:customStyle="1" w:styleId="key4">
    <w:name w:val="key4"/>
    <w:rPr>
      <w:rFonts w:ascii="з" w:hAnsi="з" w:hint="default"/>
      <w:b/>
      <w:bCs/>
      <w:color w:val="FF0000"/>
    </w:rPr>
  </w:style>
  <w:style w:type="paragraph" w:customStyle="1" w:styleId="af0">
    <w:name w:val="字元 字元 字元"/>
    <w:basedOn w:val="a"/>
    <w:autoRedefine/>
    <w:rsid w:val="009B0CC6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character" w:customStyle="1" w:styleId="st1">
    <w:name w:val="st1"/>
    <w:basedOn w:val="a0"/>
    <w:rsid w:val="00817071"/>
  </w:style>
  <w:style w:type="character" w:styleId="af1">
    <w:name w:val="Emphasis"/>
    <w:uiPriority w:val="20"/>
    <w:qFormat/>
    <w:rsid w:val="0041717B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41717B"/>
  </w:style>
  <w:style w:type="paragraph" w:customStyle="1" w:styleId="af2">
    <w:name w:val="字元 字元 字元 字元"/>
    <w:basedOn w:val="a"/>
    <w:autoRedefine/>
    <w:rsid w:val="000B6284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styleId="af3">
    <w:name w:val="Balloon Text"/>
    <w:basedOn w:val="a"/>
    <w:link w:val="af4"/>
    <w:uiPriority w:val="99"/>
    <w:semiHidden/>
    <w:unhideWhenUsed/>
    <w:rsid w:val="00246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24601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713867"/>
    <w:rPr>
      <w:sz w:val="18"/>
      <w:szCs w:val="18"/>
    </w:rPr>
  </w:style>
  <w:style w:type="paragraph" w:styleId="af6">
    <w:name w:val="annotation subject"/>
    <w:basedOn w:val="ad"/>
    <w:next w:val="ad"/>
    <w:link w:val="af7"/>
    <w:uiPriority w:val="99"/>
    <w:semiHidden/>
    <w:unhideWhenUsed/>
    <w:rsid w:val="00713867"/>
    <w:rPr>
      <w:b/>
      <w:bCs/>
    </w:rPr>
  </w:style>
  <w:style w:type="character" w:customStyle="1" w:styleId="ae">
    <w:name w:val="註解文字 字元"/>
    <w:basedOn w:val="a0"/>
    <w:link w:val="ad"/>
    <w:semiHidden/>
    <w:rsid w:val="00713867"/>
    <w:rPr>
      <w:kern w:val="2"/>
      <w:sz w:val="24"/>
      <w:szCs w:val="24"/>
    </w:rPr>
  </w:style>
  <w:style w:type="character" w:customStyle="1" w:styleId="af7">
    <w:name w:val="註解主旨 字元"/>
    <w:basedOn w:val="ae"/>
    <w:link w:val="af6"/>
    <w:uiPriority w:val="99"/>
    <w:semiHidden/>
    <w:rsid w:val="00713867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480"/>
    </w:pPr>
    <w:rPr>
      <w:rFonts w:ascii="新細明體" w:hAnsi="新細明體"/>
      <w:color w:val="FF0000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字元"/>
    <w:rPr>
      <w:kern w:val="2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字元"/>
    <w:rPr>
      <w:kern w:val="2"/>
    </w:rPr>
  </w:style>
  <w:style w:type="paragraph" w:styleId="a8">
    <w:name w:val="Body Text"/>
    <w:basedOn w:val="a"/>
    <w:pPr>
      <w:spacing w:after="120"/>
    </w:pPr>
  </w:style>
  <w:style w:type="character" w:customStyle="1" w:styleId="a9">
    <w:name w:val="字元"/>
    <w:rPr>
      <w:kern w:val="2"/>
      <w:sz w:val="24"/>
      <w:szCs w:val="24"/>
    </w:rPr>
  </w:style>
  <w:style w:type="paragraph" w:styleId="aa">
    <w:name w:val="Body Text Indent"/>
    <w:basedOn w:val="a"/>
    <w:pPr>
      <w:spacing w:after="120"/>
      <w:ind w:leftChars="200" w:left="480"/>
    </w:pPr>
  </w:style>
  <w:style w:type="character" w:customStyle="1" w:styleId="ab">
    <w:name w:val="字元"/>
    <w:rPr>
      <w:kern w:val="2"/>
      <w:sz w:val="24"/>
      <w:szCs w:val="24"/>
    </w:rPr>
  </w:style>
  <w:style w:type="character" w:styleId="ac">
    <w:name w:val="Strong"/>
    <w:qFormat/>
    <w:rPr>
      <w:b/>
      <w:bCs/>
    </w:r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annotation text"/>
    <w:basedOn w:val="a"/>
    <w:link w:val="ae"/>
    <w:semiHidden/>
  </w:style>
  <w:style w:type="character" w:customStyle="1" w:styleId="af">
    <w:name w:val="字元"/>
    <w:rPr>
      <w:kern w:val="2"/>
      <w:sz w:val="24"/>
      <w:szCs w:val="24"/>
    </w:rPr>
  </w:style>
  <w:style w:type="paragraph" w:styleId="20">
    <w:name w:val="Body Text 2"/>
    <w:basedOn w:val="a"/>
    <w:pPr>
      <w:spacing w:beforeLines="50" w:before="180" w:afterLines="50" w:after="180" w:line="400" w:lineRule="exact"/>
      <w:jc w:val="both"/>
    </w:pPr>
    <w:rPr>
      <w:rFonts w:ascii="標楷體" w:eastAsia="標楷體" w:hAnsi="SimSun"/>
      <w:color w:val="000000"/>
      <w:sz w:val="28"/>
      <w:szCs w:val="28"/>
    </w:rPr>
  </w:style>
  <w:style w:type="character" w:customStyle="1" w:styleId="key4">
    <w:name w:val="key4"/>
    <w:rPr>
      <w:rFonts w:ascii="з" w:hAnsi="з" w:hint="default"/>
      <w:b/>
      <w:bCs/>
      <w:color w:val="FF0000"/>
    </w:rPr>
  </w:style>
  <w:style w:type="paragraph" w:customStyle="1" w:styleId="af0">
    <w:name w:val="字元 字元 字元"/>
    <w:basedOn w:val="a"/>
    <w:autoRedefine/>
    <w:rsid w:val="009B0CC6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character" w:customStyle="1" w:styleId="st1">
    <w:name w:val="st1"/>
    <w:basedOn w:val="a0"/>
    <w:rsid w:val="00817071"/>
  </w:style>
  <w:style w:type="character" w:styleId="af1">
    <w:name w:val="Emphasis"/>
    <w:uiPriority w:val="20"/>
    <w:qFormat/>
    <w:rsid w:val="0041717B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41717B"/>
  </w:style>
  <w:style w:type="paragraph" w:customStyle="1" w:styleId="af2">
    <w:name w:val="字元 字元 字元 字元"/>
    <w:basedOn w:val="a"/>
    <w:autoRedefine/>
    <w:rsid w:val="000B6284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styleId="af3">
    <w:name w:val="Balloon Text"/>
    <w:basedOn w:val="a"/>
    <w:link w:val="af4"/>
    <w:uiPriority w:val="99"/>
    <w:semiHidden/>
    <w:unhideWhenUsed/>
    <w:rsid w:val="00246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24601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713867"/>
    <w:rPr>
      <w:sz w:val="18"/>
      <w:szCs w:val="18"/>
    </w:rPr>
  </w:style>
  <w:style w:type="paragraph" w:styleId="af6">
    <w:name w:val="annotation subject"/>
    <w:basedOn w:val="ad"/>
    <w:next w:val="ad"/>
    <w:link w:val="af7"/>
    <w:uiPriority w:val="99"/>
    <w:semiHidden/>
    <w:unhideWhenUsed/>
    <w:rsid w:val="00713867"/>
    <w:rPr>
      <w:b/>
      <w:bCs/>
    </w:rPr>
  </w:style>
  <w:style w:type="character" w:customStyle="1" w:styleId="ae">
    <w:name w:val="註解文字 字元"/>
    <w:basedOn w:val="a0"/>
    <w:link w:val="ad"/>
    <w:semiHidden/>
    <w:rsid w:val="00713867"/>
    <w:rPr>
      <w:kern w:val="2"/>
      <w:sz w:val="24"/>
      <w:szCs w:val="24"/>
    </w:rPr>
  </w:style>
  <w:style w:type="character" w:customStyle="1" w:styleId="af7">
    <w:name w:val="註解主旨 字元"/>
    <w:basedOn w:val="ae"/>
    <w:link w:val="af6"/>
    <w:uiPriority w:val="99"/>
    <w:semiHidden/>
    <w:rsid w:val="0071386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yccc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9ADC3-3730-4193-B299-6A81B7CA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新聞稿</dc:title>
  <dc:creator>user</dc:creator>
  <cp:lastModifiedBy>AS103XXXX</cp:lastModifiedBy>
  <cp:revision>8</cp:revision>
  <cp:lastPrinted>2016-10-12T12:47:00Z</cp:lastPrinted>
  <dcterms:created xsi:type="dcterms:W3CDTF">2016-10-12T10:33:00Z</dcterms:created>
  <dcterms:modified xsi:type="dcterms:W3CDTF">2016-10-13T07:58:00Z</dcterms:modified>
</cp:coreProperties>
</file>