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1" w:rsidRDefault="00283139" w:rsidP="00D71B8F">
      <w:pPr>
        <w:pStyle w:val="ab"/>
      </w:pPr>
      <w:bookmarkStart w:id="0" w:name="OLE_LINK2"/>
      <w:bookmarkStart w:id="1" w:name="OLE_LINK3"/>
      <w:bookmarkStart w:id="2" w:name="OLE_LINK4"/>
      <w:bookmarkStart w:id="3" w:name="_GoBack"/>
      <w:bookmarkEnd w:id="3"/>
      <w:r>
        <w:rPr>
          <w:rFonts w:hint="eastAsia"/>
        </w:rPr>
        <w:t>桃園市</w:t>
      </w:r>
      <w:r w:rsidR="005A631C">
        <w:rPr>
          <w:rFonts w:hint="eastAsia"/>
        </w:rPr>
        <w:t>停車欠費大戶車輛</w:t>
      </w:r>
      <w:r w:rsidR="005A631C">
        <w:rPr>
          <w:rFonts w:hint="eastAsia"/>
        </w:rPr>
        <w:t>12</w:t>
      </w:r>
      <w:r w:rsidR="005A631C">
        <w:rPr>
          <w:rFonts w:hint="eastAsia"/>
        </w:rPr>
        <w:t>月</w:t>
      </w:r>
      <w:r w:rsidR="005A631C">
        <w:rPr>
          <w:rFonts w:hint="eastAsia"/>
        </w:rPr>
        <w:t>5</w:t>
      </w:r>
      <w:r w:rsidR="005A631C">
        <w:rPr>
          <w:rFonts w:hint="eastAsia"/>
        </w:rPr>
        <w:t>日拍賣</w:t>
      </w:r>
    </w:p>
    <w:bookmarkEnd w:id="0"/>
    <w:bookmarkEnd w:id="1"/>
    <w:bookmarkEnd w:id="2"/>
    <w:p w:rsidR="00283139" w:rsidRDefault="00283139" w:rsidP="004520C8">
      <w:pPr>
        <w:pStyle w:val="ae"/>
        <w:ind w:firstLine="560"/>
      </w:pPr>
      <w:r w:rsidRPr="00150ABD">
        <w:rPr>
          <w:rFonts w:hint="eastAsia"/>
        </w:rPr>
        <w:t>桃園市政府與法務部行政執行署桃園分署聯手合作</w:t>
      </w:r>
      <w:r>
        <w:rPr>
          <w:rFonts w:hint="eastAsia"/>
        </w:rPr>
        <w:t>查扣停車費欠繳大戶</w:t>
      </w:r>
      <w:r w:rsidR="005255BC">
        <w:rPr>
          <w:rFonts w:hint="eastAsia"/>
        </w:rPr>
        <w:t>之</w:t>
      </w:r>
      <w:r>
        <w:rPr>
          <w:rFonts w:hint="eastAsia"/>
        </w:rPr>
        <w:t>車輛，成效斐然，</w:t>
      </w:r>
      <w:r w:rsidR="005A631C">
        <w:rPr>
          <w:rFonts w:hint="eastAsia"/>
        </w:rPr>
        <w:t>首批查扣車輛定於</w:t>
      </w:r>
      <w:r w:rsidR="005A631C">
        <w:rPr>
          <w:rFonts w:hint="eastAsia"/>
        </w:rPr>
        <w:t>106</w:t>
      </w:r>
      <w:r w:rsidR="005A631C">
        <w:rPr>
          <w:rFonts w:hint="eastAsia"/>
        </w:rPr>
        <w:t>年</w:t>
      </w:r>
      <w:r w:rsidR="005A631C">
        <w:rPr>
          <w:rFonts w:hint="eastAsia"/>
        </w:rPr>
        <w:t>12</w:t>
      </w:r>
      <w:r w:rsidR="005A631C">
        <w:rPr>
          <w:rFonts w:hint="eastAsia"/>
        </w:rPr>
        <w:t>月</w:t>
      </w:r>
      <w:r w:rsidR="005A631C">
        <w:rPr>
          <w:rFonts w:hint="eastAsia"/>
        </w:rPr>
        <w:t>5</w:t>
      </w:r>
      <w:r w:rsidR="005A631C">
        <w:rPr>
          <w:rFonts w:hint="eastAsia"/>
        </w:rPr>
        <w:t>日上午</w:t>
      </w:r>
      <w:r w:rsidR="005A631C">
        <w:rPr>
          <w:rFonts w:hint="eastAsia"/>
        </w:rPr>
        <w:t>10</w:t>
      </w:r>
      <w:r w:rsidR="005A631C">
        <w:rPr>
          <w:rFonts w:hint="eastAsia"/>
        </w:rPr>
        <w:t>時在桃園市桃園區</w:t>
      </w:r>
      <w:r w:rsidR="007915AD">
        <w:rPr>
          <w:rFonts w:hint="eastAsia"/>
        </w:rPr>
        <w:t>富國路</w:t>
      </w:r>
      <w:r w:rsidR="007915AD">
        <w:rPr>
          <w:rFonts w:hint="eastAsia"/>
        </w:rPr>
        <w:t>100</w:t>
      </w:r>
      <w:r w:rsidR="00F845E4">
        <w:rPr>
          <w:rFonts w:hint="eastAsia"/>
        </w:rPr>
        <w:t>號進行拍</w:t>
      </w:r>
      <w:r w:rsidR="00BA707A">
        <w:rPr>
          <w:rFonts w:hint="eastAsia"/>
        </w:rPr>
        <w:t>賣</w:t>
      </w:r>
      <w:r w:rsidR="00F845E4">
        <w:rPr>
          <w:rFonts w:hint="eastAsia"/>
        </w:rPr>
        <w:t>。</w:t>
      </w:r>
      <w:r>
        <w:rPr>
          <w:rFonts w:hint="eastAsia"/>
        </w:rPr>
        <w:t>未來</w:t>
      </w:r>
      <w:r w:rsidR="00217E52">
        <w:rPr>
          <w:rFonts w:hint="eastAsia"/>
        </w:rPr>
        <w:t>將擴大</w:t>
      </w:r>
      <w:r w:rsidR="005072A4">
        <w:rPr>
          <w:rFonts w:hint="eastAsia"/>
        </w:rPr>
        <w:t>稽查</w:t>
      </w:r>
      <w:r w:rsidR="00217E52">
        <w:rPr>
          <w:rFonts w:hint="eastAsia"/>
        </w:rPr>
        <w:t>範圍，</w:t>
      </w:r>
      <w:r w:rsidR="005255BC">
        <w:rPr>
          <w:rFonts w:hint="eastAsia"/>
        </w:rPr>
        <w:t>針對欠繳交通違規罰鍰</w:t>
      </w:r>
      <w:r w:rsidR="00145BEF">
        <w:rPr>
          <w:rFonts w:hint="eastAsia"/>
        </w:rPr>
        <w:t>大戶</w:t>
      </w:r>
      <w:r w:rsidR="005255BC">
        <w:rPr>
          <w:rFonts w:hint="eastAsia"/>
        </w:rPr>
        <w:t>之</w:t>
      </w:r>
      <w:r w:rsidR="00217E52">
        <w:rPr>
          <w:rFonts w:hint="eastAsia"/>
        </w:rPr>
        <w:t>車輛</w:t>
      </w:r>
      <w:r w:rsidR="00145BEF">
        <w:rPr>
          <w:rFonts w:hint="eastAsia"/>
        </w:rPr>
        <w:t>，</w:t>
      </w:r>
      <w:r w:rsidR="00217E52">
        <w:rPr>
          <w:rFonts w:hint="eastAsia"/>
        </w:rPr>
        <w:t>一經查獲</w:t>
      </w:r>
      <w:r w:rsidR="00145BEF">
        <w:rPr>
          <w:rFonts w:hint="eastAsia"/>
        </w:rPr>
        <w:t>也將</w:t>
      </w:r>
      <w:r w:rsidR="00F845E4">
        <w:rPr>
          <w:rFonts w:hint="eastAsia"/>
        </w:rPr>
        <w:t>進行</w:t>
      </w:r>
      <w:r w:rsidR="00217E52">
        <w:rPr>
          <w:rFonts w:hint="eastAsia"/>
        </w:rPr>
        <w:t>查扣。</w:t>
      </w:r>
    </w:p>
    <w:p w:rsidR="00C17B5F" w:rsidRDefault="00C17B5F" w:rsidP="00C874D1">
      <w:pPr>
        <w:pStyle w:val="ae"/>
        <w:ind w:leftChars="50" w:left="120" w:firstLineChars="150" w:firstLine="420"/>
      </w:pPr>
      <w:r>
        <w:rPr>
          <w:rFonts w:hint="eastAsia"/>
        </w:rPr>
        <w:t>桃園市政府自</w:t>
      </w:r>
      <w:r w:rsidR="00217E52">
        <w:rPr>
          <w:rFonts w:hint="eastAsia"/>
        </w:rPr>
        <w:t>106</w:t>
      </w:r>
      <w:r w:rsidR="00217E52">
        <w:rPr>
          <w:rFonts w:hint="eastAsia"/>
        </w:rPr>
        <w:t>年</w:t>
      </w:r>
      <w:r w:rsidR="00217E52">
        <w:rPr>
          <w:rFonts w:hint="eastAsia"/>
        </w:rPr>
        <w:t>11</w:t>
      </w:r>
      <w:r w:rsidR="00217E52">
        <w:rPr>
          <w:rFonts w:hint="eastAsia"/>
        </w:rPr>
        <w:t>月</w:t>
      </w:r>
      <w:r w:rsidR="00217E52">
        <w:rPr>
          <w:rFonts w:hint="eastAsia"/>
        </w:rPr>
        <w:t>9</w:t>
      </w:r>
      <w:r>
        <w:rPr>
          <w:rFonts w:hint="eastAsia"/>
        </w:rPr>
        <w:t>日起，與</w:t>
      </w:r>
      <w:r w:rsidR="00374B21">
        <w:rPr>
          <w:rFonts w:hint="eastAsia"/>
        </w:rPr>
        <w:t>桃園分</w:t>
      </w:r>
      <w:r>
        <w:rPr>
          <w:rFonts w:hint="eastAsia"/>
        </w:rPr>
        <w:t>署合作</w:t>
      </w:r>
      <w:r w:rsidR="00310F6E">
        <w:rPr>
          <w:rFonts w:hint="eastAsia"/>
        </w:rPr>
        <w:t>，藉由</w:t>
      </w:r>
      <w:r w:rsidR="00C874D1">
        <w:rPr>
          <w:rFonts w:hint="eastAsia"/>
        </w:rPr>
        <w:t>交通</w:t>
      </w:r>
      <w:r w:rsidR="00310F6E">
        <w:rPr>
          <w:rFonts w:hint="eastAsia"/>
        </w:rPr>
        <w:t>局</w:t>
      </w:r>
      <w:r w:rsidR="00310F6E" w:rsidRPr="00150ABD">
        <w:rPr>
          <w:rFonts w:hint="eastAsia"/>
        </w:rPr>
        <w:t>停車</w:t>
      </w:r>
      <w:r w:rsidR="00310F6E">
        <w:rPr>
          <w:rFonts w:hint="eastAsia"/>
        </w:rPr>
        <w:t>管理</w:t>
      </w:r>
      <w:r w:rsidR="00310F6E" w:rsidRPr="00150ABD">
        <w:rPr>
          <w:rFonts w:hint="eastAsia"/>
        </w:rPr>
        <w:t>資訊系統</w:t>
      </w:r>
      <w:r w:rsidR="00310F6E">
        <w:rPr>
          <w:rFonts w:hint="eastAsia"/>
        </w:rPr>
        <w:t>即時</w:t>
      </w:r>
      <w:r w:rsidR="00310F6E" w:rsidRPr="00150ABD">
        <w:rPr>
          <w:rFonts w:hint="eastAsia"/>
        </w:rPr>
        <w:t>通報桃園分署欠繳車輛位置，桃園分署執行官立刻</w:t>
      </w:r>
      <w:r w:rsidR="00C874D1">
        <w:rPr>
          <w:rFonts w:hint="eastAsia"/>
        </w:rPr>
        <w:t>前往</w:t>
      </w:r>
      <w:r w:rsidR="00310F6E" w:rsidRPr="00150ABD">
        <w:rPr>
          <w:rFonts w:hint="eastAsia"/>
        </w:rPr>
        <w:t>執行扣車</w:t>
      </w:r>
      <w:r>
        <w:rPr>
          <w:rFonts w:hint="eastAsia"/>
        </w:rPr>
        <w:t>，</w:t>
      </w:r>
      <w:r w:rsidR="00C874D1">
        <w:rPr>
          <w:rFonts w:hint="eastAsia"/>
        </w:rPr>
        <w:t>執行不到一個月</w:t>
      </w:r>
      <w:r w:rsidR="00F845E4">
        <w:rPr>
          <w:rFonts w:hint="eastAsia"/>
        </w:rPr>
        <w:t>，已</w:t>
      </w:r>
      <w:r w:rsidR="00310F6E">
        <w:rPr>
          <w:rFonts w:hint="eastAsia"/>
        </w:rPr>
        <w:t>查扣</w:t>
      </w:r>
      <w:r w:rsidR="00310F6E">
        <w:rPr>
          <w:rFonts w:hint="eastAsia"/>
        </w:rPr>
        <w:t>6</w:t>
      </w:r>
      <w:r w:rsidR="00145BEF">
        <w:rPr>
          <w:rFonts w:hint="eastAsia"/>
        </w:rPr>
        <w:t>輛</w:t>
      </w:r>
      <w:r w:rsidR="00310F6E">
        <w:rPr>
          <w:rFonts w:hint="eastAsia"/>
        </w:rPr>
        <w:t>停車費欠繳車輛</w:t>
      </w:r>
      <w:r w:rsidR="00C874D1">
        <w:rPr>
          <w:rFonts w:hint="eastAsia"/>
        </w:rPr>
        <w:t>，欠費金額達</w:t>
      </w:r>
      <w:r w:rsidR="0082787C">
        <w:rPr>
          <w:rFonts w:hint="eastAsia"/>
        </w:rPr>
        <w:t>新臺幣</w:t>
      </w:r>
      <w:r w:rsidR="00C874D1" w:rsidRPr="00C874D1">
        <w:t>4</w:t>
      </w:r>
      <w:r w:rsidR="007915AD">
        <w:rPr>
          <w:rFonts w:hint="eastAsia"/>
        </w:rPr>
        <w:t>0</w:t>
      </w:r>
      <w:r w:rsidR="00C874D1">
        <w:rPr>
          <w:rFonts w:hint="eastAsia"/>
        </w:rPr>
        <w:t>萬</w:t>
      </w:r>
      <w:r w:rsidR="007915AD">
        <w:rPr>
          <w:rFonts w:hint="eastAsia"/>
        </w:rPr>
        <w:t>6</w:t>
      </w:r>
      <w:r w:rsidR="00C874D1">
        <w:rPr>
          <w:rFonts w:hint="eastAsia"/>
        </w:rPr>
        <w:t>,</w:t>
      </w:r>
      <w:r w:rsidR="007915AD">
        <w:rPr>
          <w:rFonts w:hint="eastAsia"/>
        </w:rPr>
        <w:t>110</w:t>
      </w:r>
      <w:r w:rsidR="00C874D1">
        <w:rPr>
          <w:rFonts w:hint="eastAsia"/>
        </w:rPr>
        <w:t>元</w:t>
      </w:r>
      <w:r w:rsidR="00310F6E">
        <w:rPr>
          <w:rFonts w:hint="eastAsia"/>
        </w:rPr>
        <w:t>，其中包含本市最大欠</w:t>
      </w:r>
      <w:r w:rsidR="00C874D1">
        <w:rPr>
          <w:rFonts w:hint="eastAsia"/>
        </w:rPr>
        <w:t>繳</w:t>
      </w:r>
      <w:r w:rsidR="00310F6E">
        <w:rPr>
          <w:rFonts w:hint="eastAsia"/>
        </w:rPr>
        <w:t>戶，欠繳金額高達</w:t>
      </w:r>
      <w:r w:rsidR="00310F6E">
        <w:rPr>
          <w:rFonts w:hint="eastAsia"/>
        </w:rPr>
        <w:t>23.3</w:t>
      </w:r>
      <w:r w:rsidR="00310F6E">
        <w:rPr>
          <w:rFonts w:hint="eastAsia"/>
        </w:rPr>
        <w:t>萬元，成效卓著</w:t>
      </w:r>
      <w:r w:rsidR="000B56A8">
        <w:rPr>
          <w:rFonts w:hint="eastAsia"/>
        </w:rPr>
        <w:t>。</w:t>
      </w:r>
    </w:p>
    <w:p w:rsidR="00310F6E" w:rsidRDefault="00310F6E" w:rsidP="00002A3C">
      <w:pPr>
        <w:pStyle w:val="ae"/>
        <w:ind w:firstLine="560"/>
      </w:pPr>
      <w:r>
        <w:rPr>
          <w:rFonts w:hint="eastAsia"/>
        </w:rPr>
        <w:t>為強化</w:t>
      </w:r>
      <w:r w:rsidR="00F845E4">
        <w:rPr>
          <w:rFonts w:hint="eastAsia"/>
        </w:rPr>
        <w:t>欠費執行效能</w:t>
      </w:r>
      <w:r w:rsidR="005072A4">
        <w:rPr>
          <w:rFonts w:hint="eastAsia"/>
        </w:rPr>
        <w:t>，</w:t>
      </w:r>
      <w:r w:rsidR="005072A4" w:rsidRPr="00150ABD">
        <w:rPr>
          <w:rFonts w:hint="eastAsia"/>
        </w:rPr>
        <w:t>桃園分署</w:t>
      </w:r>
      <w:r w:rsidR="00F845E4">
        <w:rPr>
          <w:rFonts w:hint="eastAsia"/>
        </w:rPr>
        <w:t>於</w:t>
      </w:r>
      <w:r w:rsidR="00F845E4">
        <w:rPr>
          <w:rFonts w:hint="eastAsia"/>
        </w:rPr>
        <w:t>29</w:t>
      </w:r>
      <w:r w:rsidR="00F845E4">
        <w:rPr>
          <w:rFonts w:hint="eastAsia"/>
        </w:rPr>
        <w:t>日再</w:t>
      </w:r>
      <w:r w:rsidR="005072A4">
        <w:rPr>
          <w:rFonts w:hint="eastAsia"/>
        </w:rPr>
        <w:t>度</w:t>
      </w:r>
      <w:r w:rsidR="00F845E4">
        <w:rPr>
          <w:rFonts w:hint="eastAsia"/>
        </w:rPr>
        <w:t>與</w:t>
      </w:r>
      <w:r w:rsidR="005072A4" w:rsidRPr="00150ABD">
        <w:rPr>
          <w:rFonts w:hint="eastAsia"/>
        </w:rPr>
        <w:t>市府</w:t>
      </w:r>
      <w:proofErr w:type="gramStart"/>
      <w:r w:rsidR="00F845E4">
        <w:rPr>
          <w:rFonts w:hint="eastAsia"/>
        </w:rPr>
        <w:t>研</w:t>
      </w:r>
      <w:proofErr w:type="gramEnd"/>
      <w:r w:rsidR="00F845E4">
        <w:rPr>
          <w:rFonts w:hint="eastAsia"/>
        </w:rPr>
        <w:t>商</w:t>
      </w:r>
      <w:r w:rsidR="005072A4">
        <w:rPr>
          <w:rFonts w:hint="eastAsia"/>
        </w:rPr>
        <w:t>，未來</w:t>
      </w:r>
      <w:r w:rsidR="00002A3C">
        <w:rPr>
          <w:rFonts w:hint="eastAsia"/>
        </w:rPr>
        <w:t>除了欠繳停車費之大戶</w:t>
      </w:r>
      <w:r w:rsidR="00F845E4">
        <w:rPr>
          <w:rFonts w:hint="eastAsia"/>
        </w:rPr>
        <w:t>外</w:t>
      </w:r>
      <w:r w:rsidR="00002A3C">
        <w:rPr>
          <w:rFonts w:hint="eastAsia"/>
        </w:rPr>
        <w:t>，針對欠繳交通違規罰鍰大戶之</w:t>
      </w:r>
      <w:r w:rsidR="005072A4">
        <w:rPr>
          <w:rFonts w:hint="eastAsia"/>
        </w:rPr>
        <w:t>強制執行案件，</w:t>
      </w:r>
      <w:r w:rsidR="00002A3C">
        <w:rPr>
          <w:rFonts w:hint="eastAsia"/>
        </w:rPr>
        <w:t>如名下車輛</w:t>
      </w:r>
      <w:r w:rsidR="00CA446D">
        <w:rPr>
          <w:rFonts w:hint="eastAsia"/>
        </w:rPr>
        <w:t>停放於本市公有停車場，一經查獲</w:t>
      </w:r>
      <w:r w:rsidR="00F845E4">
        <w:rPr>
          <w:rFonts w:hint="eastAsia"/>
        </w:rPr>
        <w:t>也將</w:t>
      </w:r>
      <w:r w:rsidR="00CA446D">
        <w:rPr>
          <w:rFonts w:hint="eastAsia"/>
        </w:rPr>
        <w:t>立即</w:t>
      </w:r>
      <w:r w:rsidR="00002A3C">
        <w:rPr>
          <w:rFonts w:hint="eastAsia"/>
        </w:rPr>
        <w:t>扣押</w:t>
      </w:r>
      <w:r w:rsidR="00CA446D" w:rsidRPr="00150ABD">
        <w:rPr>
          <w:rFonts w:hint="eastAsia"/>
        </w:rPr>
        <w:t>，若再不清償欠費，</w:t>
      </w:r>
      <w:r w:rsidR="00002A3C">
        <w:rPr>
          <w:rFonts w:hint="eastAsia"/>
        </w:rPr>
        <w:t>將拍賣車輛以</w:t>
      </w:r>
      <w:r w:rsidR="00CA446D" w:rsidRPr="00150ABD">
        <w:rPr>
          <w:rFonts w:hint="eastAsia"/>
        </w:rPr>
        <w:t>清償欠繳</w:t>
      </w:r>
      <w:r w:rsidR="00CA446D">
        <w:rPr>
          <w:rFonts w:hint="eastAsia"/>
        </w:rPr>
        <w:t>金額，以杜絕欠繳歪風</w:t>
      </w:r>
      <w:r w:rsidR="00CA446D" w:rsidRPr="00150ABD">
        <w:rPr>
          <w:rFonts w:hint="eastAsia"/>
        </w:rPr>
        <w:t>。</w:t>
      </w:r>
    </w:p>
    <w:p w:rsidR="003F24E7" w:rsidRPr="003F24E7" w:rsidRDefault="00002A3C" w:rsidP="004520C8">
      <w:pPr>
        <w:pStyle w:val="ae"/>
        <w:ind w:firstLine="560"/>
      </w:pPr>
      <w:r w:rsidRPr="00002A3C">
        <w:rPr>
          <w:rFonts w:hint="eastAsia"/>
        </w:rPr>
        <w:t>法務部行政執行署桃園分署分署長吳義聰表示，以往針對規費或交通違規罰鍰欠繳之強制執行案件，會先抵扣當事人薪資或查封其財產，但往往因為當事人無工作或未持有不動產，而持有車輛也因不易得知所在地，致執行成效有限，希望藉由即時通報機制加強執行強度，</w:t>
      </w:r>
      <w:proofErr w:type="gramStart"/>
      <w:r w:rsidRPr="00002A3C">
        <w:rPr>
          <w:rFonts w:hint="eastAsia"/>
        </w:rPr>
        <w:t>讓欠費</w:t>
      </w:r>
      <w:proofErr w:type="gramEnd"/>
      <w:r w:rsidRPr="00002A3C">
        <w:rPr>
          <w:rFonts w:hint="eastAsia"/>
        </w:rPr>
        <w:t>民眾無所遁形。</w:t>
      </w:r>
    </w:p>
    <w:p w:rsidR="006D0359" w:rsidRPr="006D0359" w:rsidRDefault="00CA446D" w:rsidP="005B242E">
      <w:pPr>
        <w:pStyle w:val="ae"/>
        <w:ind w:firstLine="560"/>
      </w:pPr>
      <w:r>
        <w:rPr>
          <w:rFonts w:hint="eastAsia"/>
        </w:rPr>
        <w:t>交通局長</w:t>
      </w:r>
      <w:r w:rsidR="006D0359">
        <w:rPr>
          <w:rFonts w:hint="eastAsia"/>
        </w:rPr>
        <w:t>劉慶豐</w:t>
      </w:r>
      <w:r>
        <w:rPr>
          <w:rFonts w:hint="eastAsia"/>
        </w:rPr>
        <w:t>提醒，民眾</w:t>
      </w:r>
      <w:r w:rsidR="006D0359">
        <w:rPr>
          <w:rFonts w:hint="eastAsia"/>
        </w:rPr>
        <w:t>可利用桃園市多元繳費管道</w:t>
      </w:r>
      <w:r w:rsidR="00002A3C">
        <w:rPr>
          <w:rFonts w:hint="eastAsia"/>
        </w:rPr>
        <w:t>繳納</w:t>
      </w:r>
      <w:r w:rsidR="00145BEF">
        <w:rPr>
          <w:rFonts w:hint="eastAsia"/>
        </w:rPr>
        <w:t>停車費及交通</w:t>
      </w:r>
      <w:r w:rsidR="00002A3C">
        <w:rPr>
          <w:rFonts w:hint="eastAsia"/>
        </w:rPr>
        <w:t>違規</w:t>
      </w:r>
      <w:r w:rsidR="00310F6E">
        <w:rPr>
          <w:rFonts w:hint="eastAsia"/>
        </w:rPr>
        <w:t>罰緩</w:t>
      </w:r>
      <w:r w:rsidR="006D0359">
        <w:rPr>
          <w:rFonts w:hint="eastAsia"/>
        </w:rPr>
        <w:t>，切勿存有僥倖心態欠費不繳，</w:t>
      </w:r>
      <w:r w:rsidR="00DF1A53">
        <w:rPr>
          <w:rFonts w:hint="eastAsia"/>
        </w:rPr>
        <w:t>以免遭扣車。</w:t>
      </w:r>
    </w:p>
    <w:sectPr w:rsidR="006D0359" w:rsidRPr="006D0359" w:rsidSect="00D71B8F">
      <w:headerReference w:type="default" r:id="rId8"/>
      <w:pgSz w:w="11906" w:h="16838"/>
      <w:pgMar w:top="975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DB" w:rsidRDefault="00B934DB" w:rsidP="00687AAE">
      <w:r>
        <w:separator/>
      </w:r>
    </w:p>
  </w:endnote>
  <w:endnote w:type="continuationSeparator" w:id="0">
    <w:p w:rsidR="00B934DB" w:rsidRDefault="00B934DB" w:rsidP="006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DB" w:rsidRDefault="00B934DB" w:rsidP="00687AAE">
      <w:r>
        <w:separator/>
      </w:r>
    </w:p>
  </w:footnote>
  <w:footnote w:type="continuationSeparator" w:id="0">
    <w:p w:rsidR="00B934DB" w:rsidRDefault="00B934DB" w:rsidP="0068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49"/>
      <w:gridCol w:w="4749"/>
    </w:tblGrid>
    <w:tr w:rsidR="00D71B8F" w:rsidRPr="00DC6D7F" w:rsidTr="006D0888">
      <w:trPr>
        <w:trHeight w:val="575"/>
      </w:trPr>
      <w:tc>
        <w:tcPr>
          <w:tcW w:w="4749" w:type="dxa"/>
          <w:shd w:val="clear" w:color="auto" w:fill="99CCFF"/>
          <w:vAlign w:val="center"/>
        </w:tcPr>
        <w:p w:rsidR="00D71B8F" w:rsidRPr="00DC6D7F" w:rsidRDefault="00D71B8F" w:rsidP="006D0888">
          <w:pPr>
            <w:widowControl/>
            <w:jc w:val="center"/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</w:pPr>
          <w:r w:rsidRPr="00DC6D7F"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  <w:t>桃園</w:t>
          </w:r>
          <w:r w:rsidRPr="00DC6D7F">
            <w:rPr>
              <w:rFonts w:ascii="Times New Roman" w:eastAsia="標楷體" w:hAnsi="Times New Roman" w:cs="Times New Roman" w:hint="eastAsia"/>
              <w:b/>
              <w:color w:val="FFFFFF"/>
              <w:kern w:val="0"/>
              <w:sz w:val="32"/>
              <w:szCs w:val="32"/>
            </w:rPr>
            <w:t>市</w:t>
          </w:r>
          <w:r w:rsidRPr="00DC6D7F"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  <w:t>政府</w:t>
          </w:r>
          <w:r w:rsidRPr="00DC6D7F">
            <w:rPr>
              <w:rFonts w:ascii="Times New Roman" w:eastAsia="標楷體" w:hAnsi="Times New Roman" w:cs="Times New Roman" w:hint="eastAsia"/>
              <w:b/>
              <w:color w:val="FFFFFF"/>
              <w:kern w:val="0"/>
              <w:sz w:val="32"/>
              <w:szCs w:val="32"/>
            </w:rPr>
            <w:t>交通局</w:t>
          </w:r>
          <w:r w:rsidRPr="00DC6D7F"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  <w:t>新聞稿</w:t>
          </w:r>
        </w:p>
      </w:tc>
      <w:tc>
        <w:tcPr>
          <w:tcW w:w="4749" w:type="dxa"/>
          <w:vMerge w:val="restart"/>
          <w:shd w:val="clear" w:color="auto" w:fill="auto"/>
        </w:tcPr>
        <w:p w:rsidR="00D71B8F" w:rsidRPr="00DC6D7F" w:rsidRDefault="00D71B8F" w:rsidP="004C7D7C">
          <w:pPr>
            <w:widowControl/>
            <w:rPr>
              <w:rFonts w:ascii="Times New Roman" w:eastAsia="新細明體" w:hAnsi="Times New Roman" w:cs="Times New Roman"/>
              <w:kern w:val="0"/>
              <w:szCs w:val="24"/>
            </w:rPr>
          </w:pPr>
          <w:r w:rsidRPr="00DC6D7F">
            <w:rPr>
              <w:rFonts w:ascii="Times New Roman" w:eastAsia="新細明體" w:hAnsi="Times New Roman" w:cs="Times New Roman" w:hint="eastAsia"/>
              <w:noProof/>
              <w:kern w:val="0"/>
              <w:szCs w:val="24"/>
            </w:rPr>
            <w:drawing>
              <wp:anchor distT="0" distB="0" distL="114300" distR="114300" simplePos="0" relativeHeight="251659264" behindDoc="0" locked="0" layoutInCell="1" allowOverlap="1" wp14:anchorId="02423B5B" wp14:editId="41EBC7C8">
                <wp:simplePos x="0" y="0"/>
                <wp:positionH relativeFrom="column">
                  <wp:posOffset>987425</wp:posOffset>
                </wp:positionH>
                <wp:positionV relativeFrom="paragraph">
                  <wp:posOffset>46355</wp:posOffset>
                </wp:positionV>
                <wp:extent cx="867410" cy="461010"/>
                <wp:effectExtent l="0" t="0" r="8890" b="0"/>
                <wp:wrapNone/>
                <wp:docPr id="1" name="圖片 1" descr="圖形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圖形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1B8F" w:rsidRDefault="00D71B8F" w:rsidP="004C7D7C">
          <w:pPr>
            <w:widowControl/>
            <w:rPr>
              <w:rFonts w:ascii="Times New Roman" w:eastAsia="新細明體" w:hAnsi="Times New Roman" w:cs="Times New Roman"/>
              <w:kern w:val="0"/>
              <w:szCs w:val="24"/>
            </w:rPr>
          </w:pPr>
        </w:p>
        <w:p w:rsidR="00D71B8F" w:rsidRPr="00DC6D7F" w:rsidRDefault="00D71B8F" w:rsidP="004C7D7C">
          <w:pPr>
            <w:widowControl/>
            <w:rPr>
              <w:rFonts w:ascii="Times New Roman" w:eastAsia="新細明體" w:hAnsi="Times New Roman" w:cs="Times New Roman"/>
              <w:kern w:val="0"/>
              <w:szCs w:val="24"/>
            </w:rPr>
          </w:pPr>
        </w:p>
        <w:p w:rsidR="00D71B8F" w:rsidRPr="00DC6D7F" w:rsidRDefault="00D71B8F" w:rsidP="004C7D7C">
          <w:pPr>
            <w:widowControl/>
            <w:rPr>
              <w:rFonts w:ascii="Times New Roman" w:eastAsia="標楷體" w:hAnsi="Times New Roman" w:cs="Times New Roman"/>
              <w:kern w:val="0"/>
              <w:szCs w:val="24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發佈日期：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1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06/</w:t>
          </w:r>
          <w:r w:rsidR="0069618E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1</w:t>
          </w:r>
          <w:r w:rsidR="005A631C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2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/</w:t>
          </w:r>
          <w:r w:rsidR="005A631C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1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 xml:space="preserve"> </w:t>
          </w:r>
          <w:r w:rsidR="003A68C7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 xml:space="preserve"> 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新聞連絡：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停車管理工程科</w:t>
          </w:r>
        </w:p>
        <w:p w:rsidR="00D71B8F" w:rsidRPr="00DC6D7F" w:rsidRDefault="003A68C7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代理科長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：</w:t>
          </w:r>
          <w:proofErr w:type="gramStart"/>
          <w:r w:rsidR="001A7FF2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魏光譽</w:t>
          </w:r>
          <w:proofErr w:type="gramEnd"/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 xml:space="preserve">  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分機</w:t>
          </w:r>
          <w:r w:rsidR="00D71B8F"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6865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 xml:space="preserve">  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行動</w:t>
          </w:r>
          <w:r w:rsidR="00D71B8F"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0</w:t>
          </w:r>
          <w:r w:rsidR="001A7FF2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933472165</w:t>
          </w:r>
        </w:p>
        <w:p w:rsidR="00D71B8F" w:rsidRPr="00DC6D7F" w:rsidRDefault="00CD5BF0" w:rsidP="00CD5BF0">
          <w:pPr>
            <w:widowControl/>
            <w:spacing w:line="240" w:lineRule="exact"/>
            <w:rPr>
              <w:rFonts w:ascii="Times New Roman" w:eastAsia="標楷體" w:hAnsi="Times New Roman" w:cs="Times New Roman"/>
              <w:kern w:val="0"/>
              <w:szCs w:val="24"/>
            </w:rPr>
          </w:pP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股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 xml:space="preserve">    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長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：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鄭光漢</w:t>
          </w:r>
          <w:r w:rsidR="00D71B8F"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 xml:space="preserve"> 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 xml:space="preserve"> 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分機</w:t>
          </w:r>
          <w:r w:rsidR="00D71B8F"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6866</w:t>
          </w:r>
        </w:p>
      </w:tc>
    </w:tr>
    <w:tr w:rsidR="00D71B8F" w:rsidRPr="00DC6D7F" w:rsidTr="004C7D7C">
      <w:trPr>
        <w:trHeight w:val="704"/>
      </w:trPr>
      <w:tc>
        <w:tcPr>
          <w:tcW w:w="4749" w:type="dxa"/>
          <w:shd w:val="clear" w:color="auto" w:fill="auto"/>
        </w:tcPr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機關地址：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桃園市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桃園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區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縣府路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1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號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8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樓</w:t>
          </w:r>
        </w:p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總機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：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(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03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)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332210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1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#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6866</w:t>
          </w:r>
        </w:p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傳真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：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(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03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)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3318709</w:t>
          </w:r>
        </w:p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00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網址：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http://traffic.tycg.gov.tw/index.asp</w:t>
          </w:r>
        </w:p>
      </w:tc>
      <w:tc>
        <w:tcPr>
          <w:tcW w:w="4749" w:type="dxa"/>
          <w:vMerge/>
          <w:shd w:val="clear" w:color="auto" w:fill="auto"/>
        </w:tcPr>
        <w:p w:rsidR="00D71B8F" w:rsidRPr="00DC6D7F" w:rsidRDefault="00D71B8F" w:rsidP="004C7D7C">
          <w:pPr>
            <w:widowControl/>
            <w:jc w:val="center"/>
            <w:rPr>
              <w:rFonts w:ascii="Times New Roman" w:eastAsia="標楷體" w:hAnsi="Times New Roman" w:cs="Times New Roman"/>
              <w:b/>
              <w:kern w:val="0"/>
              <w:sz w:val="28"/>
              <w:szCs w:val="28"/>
            </w:rPr>
          </w:pPr>
        </w:p>
      </w:tc>
    </w:tr>
  </w:tbl>
  <w:p w:rsidR="00D71B8F" w:rsidRPr="00D71B8F" w:rsidRDefault="00D71B8F" w:rsidP="00D71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DE"/>
    <w:multiLevelType w:val="hybridMultilevel"/>
    <w:tmpl w:val="92D2EF8C"/>
    <w:lvl w:ilvl="0" w:tplc="557AA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5D278D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E24DE"/>
    <w:multiLevelType w:val="hybridMultilevel"/>
    <w:tmpl w:val="A84ACD80"/>
    <w:lvl w:ilvl="0" w:tplc="51D4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6A7DF6"/>
    <w:multiLevelType w:val="hybridMultilevel"/>
    <w:tmpl w:val="A9F22E08"/>
    <w:lvl w:ilvl="0" w:tplc="DF149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F8DFEA"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  <w:sz w:val="16"/>
      </w:rPr>
    </w:lvl>
    <w:lvl w:ilvl="2" w:tplc="6FAA25E8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321CD6"/>
    <w:multiLevelType w:val="hybridMultilevel"/>
    <w:tmpl w:val="C3F6385C"/>
    <w:lvl w:ilvl="0" w:tplc="3C60A0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F5DE2"/>
    <w:multiLevelType w:val="hybridMultilevel"/>
    <w:tmpl w:val="11B261AC"/>
    <w:lvl w:ilvl="0" w:tplc="88D262C2">
      <w:start w:val="1"/>
      <w:numFmt w:val="taiwaneseCountingThousand"/>
      <w:lvlText w:val="%1、"/>
      <w:lvlJc w:val="left"/>
      <w:pPr>
        <w:ind w:left="10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>
    <w:nsid w:val="42CB324D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79127C6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662A314F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6C04173F"/>
    <w:multiLevelType w:val="hybridMultilevel"/>
    <w:tmpl w:val="5720DE64"/>
    <w:lvl w:ilvl="0" w:tplc="5712D2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CD208A"/>
    <w:multiLevelType w:val="hybridMultilevel"/>
    <w:tmpl w:val="7D604D48"/>
    <w:lvl w:ilvl="0" w:tplc="60CCE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C4"/>
    <w:rsid w:val="00002A3C"/>
    <w:rsid w:val="000067B5"/>
    <w:rsid w:val="00010CEF"/>
    <w:rsid w:val="00012343"/>
    <w:rsid w:val="0001261B"/>
    <w:rsid w:val="00023AB1"/>
    <w:rsid w:val="00025AEF"/>
    <w:rsid w:val="0003198D"/>
    <w:rsid w:val="000336F1"/>
    <w:rsid w:val="00034854"/>
    <w:rsid w:val="00036B3E"/>
    <w:rsid w:val="00040D9B"/>
    <w:rsid w:val="00043E41"/>
    <w:rsid w:val="00052E07"/>
    <w:rsid w:val="00054F35"/>
    <w:rsid w:val="00071621"/>
    <w:rsid w:val="000838BD"/>
    <w:rsid w:val="00083B93"/>
    <w:rsid w:val="0009318D"/>
    <w:rsid w:val="00096D14"/>
    <w:rsid w:val="000A1946"/>
    <w:rsid w:val="000A35E6"/>
    <w:rsid w:val="000A3A58"/>
    <w:rsid w:val="000A7A7A"/>
    <w:rsid w:val="000B0831"/>
    <w:rsid w:val="000B171C"/>
    <w:rsid w:val="000B56A8"/>
    <w:rsid w:val="000B5C2B"/>
    <w:rsid w:val="000C3550"/>
    <w:rsid w:val="000C387D"/>
    <w:rsid w:val="000C663C"/>
    <w:rsid w:val="000D0280"/>
    <w:rsid w:val="000D1A15"/>
    <w:rsid w:val="000D2983"/>
    <w:rsid w:val="000D4842"/>
    <w:rsid w:val="000D50AD"/>
    <w:rsid w:val="000D55FE"/>
    <w:rsid w:val="000E518A"/>
    <w:rsid w:val="000E554C"/>
    <w:rsid w:val="000F0347"/>
    <w:rsid w:val="000F127C"/>
    <w:rsid w:val="000F7696"/>
    <w:rsid w:val="001069ED"/>
    <w:rsid w:val="0011109A"/>
    <w:rsid w:val="00117081"/>
    <w:rsid w:val="00117131"/>
    <w:rsid w:val="00120712"/>
    <w:rsid w:val="001322B9"/>
    <w:rsid w:val="0014228E"/>
    <w:rsid w:val="00145BEF"/>
    <w:rsid w:val="0015432E"/>
    <w:rsid w:val="00157E02"/>
    <w:rsid w:val="0016221C"/>
    <w:rsid w:val="00165894"/>
    <w:rsid w:val="00173A10"/>
    <w:rsid w:val="00175A01"/>
    <w:rsid w:val="0018420E"/>
    <w:rsid w:val="00190293"/>
    <w:rsid w:val="001907ED"/>
    <w:rsid w:val="00195670"/>
    <w:rsid w:val="001A458E"/>
    <w:rsid w:val="001A7FF2"/>
    <w:rsid w:val="001B6B04"/>
    <w:rsid w:val="001B7169"/>
    <w:rsid w:val="001C17E8"/>
    <w:rsid w:val="001C2C92"/>
    <w:rsid w:val="001C45BE"/>
    <w:rsid w:val="001C4CDE"/>
    <w:rsid w:val="001C6656"/>
    <w:rsid w:val="001C7687"/>
    <w:rsid w:val="001D0F2B"/>
    <w:rsid w:val="001D233D"/>
    <w:rsid w:val="001D43CF"/>
    <w:rsid w:val="001D4697"/>
    <w:rsid w:val="001D49E6"/>
    <w:rsid w:val="001D5F1A"/>
    <w:rsid w:val="001D7297"/>
    <w:rsid w:val="001E0A0C"/>
    <w:rsid w:val="001E5EFB"/>
    <w:rsid w:val="001F2B1A"/>
    <w:rsid w:val="001F5DFD"/>
    <w:rsid w:val="001F76B4"/>
    <w:rsid w:val="0020093A"/>
    <w:rsid w:val="002020B3"/>
    <w:rsid w:val="00204589"/>
    <w:rsid w:val="002057A9"/>
    <w:rsid w:val="00207680"/>
    <w:rsid w:val="0021007C"/>
    <w:rsid w:val="00210E5F"/>
    <w:rsid w:val="00217E52"/>
    <w:rsid w:val="00222716"/>
    <w:rsid w:val="002473F3"/>
    <w:rsid w:val="00250FA6"/>
    <w:rsid w:val="002679E0"/>
    <w:rsid w:val="00267B44"/>
    <w:rsid w:val="00273761"/>
    <w:rsid w:val="00274B31"/>
    <w:rsid w:val="00275464"/>
    <w:rsid w:val="00283139"/>
    <w:rsid w:val="00291C4F"/>
    <w:rsid w:val="002A26A5"/>
    <w:rsid w:val="002A7591"/>
    <w:rsid w:val="002A7F28"/>
    <w:rsid w:val="002B5B6F"/>
    <w:rsid w:val="002C2B61"/>
    <w:rsid w:val="002D4750"/>
    <w:rsid w:val="002F5943"/>
    <w:rsid w:val="00300B9E"/>
    <w:rsid w:val="00302BDD"/>
    <w:rsid w:val="00310F6E"/>
    <w:rsid w:val="00311026"/>
    <w:rsid w:val="00311CC5"/>
    <w:rsid w:val="00311CEC"/>
    <w:rsid w:val="00330E7E"/>
    <w:rsid w:val="00342C26"/>
    <w:rsid w:val="003430B8"/>
    <w:rsid w:val="0034328C"/>
    <w:rsid w:val="00346B38"/>
    <w:rsid w:val="00346D3B"/>
    <w:rsid w:val="00346E69"/>
    <w:rsid w:val="00350090"/>
    <w:rsid w:val="00351048"/>
    <w:rsid w:val="00355089"/>
    <w:rsid w:val="00360E08"/>
    <w:rsid w:val="003617EC"/>
    <w:rsid w:val="003630EE"/>
    <w:rsid w:val="00370DDB"/>
    <w:rsid w:val="00374B21"/>
    <w:rsid w:val="003811BD"/>
    <w:rsid w:val="003902F7"/>
    <w:rsid w:val="003903D4"/>
    <w:rsid w:val="00394CF3"/>
    <w:rsid w:val="003A4F6E"/>
    <w:rsid w:val="003A68C7"/>
    <w:rsid w:val="003A77BC"/>
    <w:rsid w:val="003B32FD"/>
    <w:rsid w:val="003B62ED"/>
    <w:rsid w:val="003C0240"/>
    <w:rsid w:val="003C5777"/>
    <w:rsid w:val="003E1D0C"/>
    <w:rsid w:val="003E2B65"/>
    <w:rsid w:val="003F04D0"/>
    <w:rsid w:val="003F24E7"/>
    <w:rsid w:val="003F6DAC"/>
    <w:rsid w:val="004122A4"/>
    <w:rsid w:val="004122B8"/>
    <w:rsid w:val="004209AB"/>
    <w:rsid w:val="00421A0A"/>
    <w:rsid w:val="0042200C"/>
    <w:rsid w:val="004336E1"/>
    <w:rsid w:val="004341E3"/>
    <w:rsid w:val="00447846"/>
    <w:rsid w:val="004520C8"/>
    <w:rsid w:val="0045339E"/>
    <w:rsid w:val="00455C9F"/>
    <w:rsid w:val="00456ACA"/>
    <w:rsid w:val="00464BB6"/>
    <w:rsid w:val="0047067B"/>
    <w:rsid w:val="00470943"/>
    <w:rsid w:val="00473EC9"/>
    <w:rsid w:val="00474C5B"/>
    <w:rsid w:val="0048039C"/>
    <w:rsid w:val="0048151D"/>
    <w:rsid w:val="004909CF"/>
    <w:rsid w:val="004A0B75"/>
    <w:rsid w:val="004B29BD"/>
    <w:rsid w:val="004B7134"/>
    <w:rsid w:val="004C666A"/>
    <w:rsid w:val="004F1B38"/>
    <w:rsid w:val="005057D5"/>
    <w:rsid w:val="005072A4"/>
    <w:rsid w:val="00510726"/>
    <w:rsid w:val="0051376D"/>
    <w:rsid w:val="005255BC"/>
    <w:rsid w:val="00537C1E"/>
    <w:rsid w:val="00540358"/>
    <w:rsid w:val="005447D9"/>
    <w:rsid w:val="00545FA1"/>
    <w:rsid w:val="005514ED"/>
    <w:rsid w:val="00551595"/>
    <w:rsid w:val="00557A54"/>
    <w:rsid w:val="00564B4C"/>
    <w:rsid w:val="0057021F"/>
    <w:rsid w:val="00575ECB"/>
    <w:rsid w:val="005772C0"/>
    <w:rsid w:val="005837CF"/>
    <w:rsid w:val="00590362"/>
    <w:rsid w:val="00591882"/>
    <w:rsid w:val="005943C9"/>
    <w:rsid w:val="00597EA0"/>
    <w:rsid w:val="005A5558"/>
    <w:rsid w:val="005A631C"/>
    <w:rsid w:val="005A6915"/>
    <w:rsid w:val="005A7987"/>
    <w:rsid w:val="005B242E"/>
    <w:rsid w:val="005B2E1F"/>
    <w:rsid w:val="005B5CF8"/>
    <w:rsid w:val="005B6F8D"/>
    <w:rsid w:val="005C49F0"/>
    <w:rsid w:val="005C70B0"/>
    <w:rsid w:val="005D1A11"/>
    <w:rsid w:val="005E0262"/>
    <w:rsid w:val="005E194C"/>
    <w:rsid w:val="005E4B67"/>
    <w:rsid w:val="0060785E"/>
    <w:rsid w:val="006176E8"/>
    <w:rsid w:val="00622C99"/>
    <w:rsid w:val="00624DE7"/>
    <w:rsid w:val="00625578"/>
    <w:rsid w:val="00627B11"/>
    <w:rsid w:val="00631B52"/>
    <w:rsid w:val="00631EA9"/>
    <w:rsid w:val="00641A01"/>
    <w:rsid w:val="00644D98"/>
    <w:rsid w:val="00651392"/>
    <w:rsid w:val="00655F4F"/>
    <w:rsid w:val="0065686F"/>
    <w:rsid w:val="00661248"/>
    <w:rsid w:val="00665175"/>
    <w:rsid w:val="006744FB"/>
    <w:rsid w:val="006754F1"/>
    <w:rsid w:val="00677923"/>
    <w:rsid w:val="00680DE3"/>
    <w:rsid w:val="00687AAE"/>
    <w:rsid w:val="0069618E"/>
    <w:rsid w:val="00696F0D"/>
    <w:rsid w:val="006A2BAC"/>
    <w:rsid w:val="006A5F81"/>
    <w:rsid w:val="006A7091"/>
    <w:rsid w:val="006B01A1"/>
    <w:rsid w:val="006B0E26"/>
    <w:rsid w:val="006B1963"/>
    <w:rsid w:val="006B7CDB"/>
    <w:rsid w:val="006C0855"/>
    <w:rsid w:val="006C10EC"/>
    <w:rsid w:val="006C136D"/>
    <w:rsid w:val="006C280A"/>
    <w:rsid w:val="006C61B3"/>
    <w:rsid w:val="006C6563"/>
    <w:rsid w:val="006D0359"/>
    <w:rsid w:val="006D0888"/>
    <w:rsid w:val="006E14CE"/>
    <w:rsid w:val="006E251C"/>
    <w:rsid w:val="006E273A"/>
    <w:rsid w:val="006E4958"/>
    <w:rsid w:val="006F2D02"/>
    <w:rsid w:val="006F5032"/>
    <w:rsid w:val="006F63AC"/>
    <w:rsid w:val="006F74B4"/>
    <w:rsid w:val="00704979"/>
    <w:rsid w:val="00706D59"/>
    <w:rsid w:val="0070789D"/>
    <w:rsid w:val="00711367"/>
    <w:rsid w:val="00715CC6"/>
    <w:rsid w:val="00725A16"/>
    <w:rsid w:val="00732AB3"/>
    <w:rsid w:val="00741756"/>
    <w:rsid w:val="00744B68"/>
    <w:rsid w:val="007464C7"/>
    <w:rsid w:val="00756320"/>
    <w:rsid w:val="00760A8C"/>
    <w:rsid w:val="0076365B"/>
    <w:rsid w:val="00764150"/>
    <w:rsid w:val="00770574"/>
    <w:rsid w:val="00776D56"/>
    <w:rsid w:val="0077795D"/>
    <w:rsid w:val="00786CFE"/>
    <w:rsid w:val="00787FB4"/>
    <w:rsid w:val="007915AD"/>
    <w:rsid w:val="007937B9"/>
    <w:rsid w:val="00793E8C"/>
    <w:rsid w:val="007945C4"/>
    <w:rsid w:val="00796E95"/>
    <w:rsid w:val="00797731"/>
    <w:rsid w:val="007A1DA2"/>
    <w:rsid w:val="007A5A23"/>
    <w:rsid w:val="007A6CC2"/>
    <w:rsid w:val="007B3048"/>
    <w:rsid w:val="007B3E23"/>
    <w:rsid w:val="007B433E"/>
    <w:rsid w:val="007C03BC"/>
    <w:rsid w:val="007C144D"/>
    <w:rsid w:val="007C1F18"/>
    <w:rsid w:val="007C6BD9"/>
    <w:rsid w:val="007D0B29"/>
    <w:rsid w:val="007D1AD4"/>
    <w:rsid w:val="007D6A87"/>
    <w:rsid w:val="007E2934"/>
    <w:rsid w:val="007F213C"/>
    <w:rsid w:val="00803E63"/>
    <w:rsid w:val="00804E04"/>
    <w:rsid w:val="008057D4"/>
    <w:rsid w:val="008144D0"/>
    <w:rsid w:val="008177D1"/>
    <w:rsid w:val="0082787C"/>
    <w:rsid w:val="00834007"/>
    <w:rsid w:val="00842D9C"/>
    <w:rsid w:val="00851188"/>
    <w:rsid w:val="00854AFE"/>
    <w:rsid w:val="00862823"/>
    <w:rsid w:val="008632B7"/>
    <w:rsid w:val="00871271"/>
    <w:rsid w:val="0087654E"/>
    <w:rsid w:val="0088248A"/>
    <w:rsid w:val="008836E5"/>
    <w:rsid w:val="008872D7"/>
    <w:rsid w:val="008971AB"/>
    <w:rsid w:val="008B0F0F"/>
    <w:rsid w:val="008B4B93"/>
    <w:rsid w:val="008B533C"/>
    <w:rsid w:val="008C7094"/>
    <w:rsid w:val="008C7CB4"/>
    <w:rsid w:val="008D26F6"/>
    <w:rsid w:val="008D5BF1"/>
    <w:rsid w:val="008E7BEC"/>
    <w:rsid w:val="008F10E7"/>
    <w:rsid w:val="008F3453"/>
    <w:rsid w:val="008F423C"/>
    <w:rsid w:val="008F73A4"/>
    <w:rsid w:val="009014F1"/>
    <w:rsid w:val="00903115"/>
    <w:rsid w:val="0090420C"/>
    <w:rsid w:val="00907501"/>
    <w:rsid w:val="00914C29"/>
    <w:rsid w:val="00914F70"/>
    <w:rsid w:val="00921F68"/>
    <w:rsid w:val="00926432"/>
    <w:rsid w:val="0093090C"/>
    <w:rsid w:val="00932AB1"/>
    <w:rsid w:val="00942894"/>
    <w:rsid w:val="009444E9"/>
    <w:rsid w:val="00947E61"/>
    <w:rsid w:val="00966991"/>
    <w:rsid w:val="00972F20"/>
    <w:rsid w:val="009742FF"/>
    <w:rsid w:val="00976DCF"/>
    <w:rsid w:val="0098137F"/>
    <w:rsid w:val="00997F34"/>
    <w:rsid w:val="009A1ADD"/>
    <w:rsid w:val="009A3ED4"/>
    <w:rsid w:val="009B1FF6"/>
    <w:rsid w:val="009B3A27"/>
    <w:rsid w:val="009B43E1"/>
    <w:rsid w:val="009B6920"/>
    <w:rsid w:val="009C083E"/>
    <w:rsid w:val="009C08E2"/>
    <w:rsid w:val="009C51A6"/>
    <w:rsid w:val="009D0050"/>
    <w:rsid w:val="009E0EA5"/>
    <w:rsid w:val="009E12BB"/>
    <w:rsid w:val="009E73EC"/>
    <w:rsid w:val="009F22DB"/>
    <w:rsid w:val="009F566B"/>
    <w:rsid w:val="009F65D5"/>
    <w:rsid w:val="009F7EB7"/>
    <w:rsid w:val="00A00F8E"/>
    <w:rsid w:val="00A01063"/>
    <w:rsid w:val="00A038A4"/>
    <w:rsid w:val="00A12B91"/>
    <w:rsid w:val="00A13357"/>
    <w:rsid w:val="00A17AD4"/>
    <w:rsid w:val="00A20A7B"/>
    <w:rsid w:val="00A20AEE"/>
    <w:rsid w:val="00A30592"/>
    <w:rsid w:val="00A32ABA"/>
    <w:rsid w:val="00A40418"/>
    <w:rsid w:val="00A41BAF"/>
    <w:rsid w:val="00A477B5"/>
    <w:rsid w:val="00A526CC"/>
    <w:rsid w:val="00A5327A"/>
    <w:rsid w:val="00A54A0D"/>
    <w:rsid w:val="00A55CB4"/>
    <w:rsid w:val="00A57C8A"/>
    <w:rsid w:val="00A60BB2"/>
    <w:rsid w:val="00A66682"/>
    <w:rsid w:val="00A66D54"/>
    <w:rsid w:val="00A768B2"/>
    <w:rsid w:val="00A8503B"/>
    <w:rsid w:val="00A868D8"/>
    <w:rsid w:val="00A90191"/>
    <w:rsid w:val="00A937CB"/>
    <w:rsid w:val="00AA3830"/>
    <w:rsid w:val="00AB3466"/>
    <w:rsid w:val="00AB61AB"/>
    <w:rsid w:val="00AC1018"/>
    <w:rsid w:val="00AD32C1"/>
    <w:rsid w:val="00AF542A"/>
    <w:rsid w:val="00B00E85"/>
    <w:rsid w:val="00B01187"/>
    <w:rsid w:val="00B0210D"/>
    <w:rsid w:val="00B05095"/>
    <w:rsid w:val="00B065F5"/>
    <w:rsid w:val="00B15220"/>
    <w:rsid w:val="00B214AC"/>
    <w:rsid w:val="00B24051"/>
    <w:rsid w:val="00B2587D"/>
    <w:rsid w:val="00B31FD0"/>
    <w:rsid w:val="00B40AD9"/>
    <w:rsid w:val="00B777CD"/>
    <w:rsid w:val="00B920AB"/>
    <w:rsid w:val="00B934DB"/>
    <w:rsid w:val="00B93E6E"/>
    <w:rsid w:val="00B9535E"/>
    <w:rsid w:val="00B9622B"/>
    <w:rsid w:val="00B970E2"/>
    <w:rsid w:val="00BA4C8B"/>
    <w:rsid w:val="00BA707A"/>
    <w:rsid w:val="00BA7432"/>
    <w:rsid w:val="00BB4E80"/>
    <w:rsid w:val="00BC144D"/>
    <w:rsid w:val="00BD7865"/>
    <w:rsid w:val="00BE210E"/>
    <w:rsid w:val="00BE5CEA"/>
    <w:rsid w:val="00BE73D6"/>
    <w:rsid w:val="00BE7BF9"/>
    <w:rsid w:val="00BF1589"/>
    <w:rsid w:val="00BF222D"/>
    <w:rsid w:val="00BF2FF5"/>
    <w:rsid w:val="00BF30C1"/>
    <w:rsid w:val="00C040DB"/>
    <w:rsid w:val="00C06BC0"/>
    <w:rsid w:val="00C17B5F"/>
    <w:rsid w:val="00C20C4E"/>
    <w:rsid w:val="00C21680"/>
    <w:rsid w:val="00C27901"/>
    <w:rsid w:val="00C40F80"/>
    <w:rsid w:val="00C41F3D"/>
    <w:rsid w:val="00C47087"/>
    <w:rsid w:val="00C51360"/>
    <w:rsid w:val="00C51CDA"/>
    <w:rsid w:val="00C52544"/>
    <w:rsid w:val="00C54162"/>
    <w:rsid w:val="00C54D16"/>
    <w:rsid w:val="00C630BB"/>
    <w:rsid w:val="00C77B65"/>
    <w:rsid w:val="00C874D1"/>
    <w:rsid w:val="00C97231"/>
    <w:rsid w:val="00CA1DB6"/>
    <w:rsid w:val="00CA3842"/>
    <w:rsid w:val="00CA446D"/>
    <w:rsid w:val="00CB1417"/>
    <w:rsid w:val="00CB4BB0"/>
    <w:rsid w:val="00CB4BD1"/>
    <w:rsid w:val="00CD1768"/>
    <w:rsid w:val="00CD5BF0"/>
    <w:rsid w:val="00CD60DC"/>
    <w:rsid w:val="00CF5955"/>
    <w:rsid w:val="00CF7309"/>
    <w:rsid w:val="00D00E9D"/>
    <w:rsid w:val="00D03D06"/>
    <w:rsid w:val="00D04083"/>
    <w:rsid w:val="00D042A6"/>
    <w:rsid w:val="00D05BAD"/>
    <w:rsid w:val="00D14C40"/>
    <w:rsid w:val="00D16599"/>
    <w:rsid w:val="00D17DB6"/>
    <w:rsid w:val="00D20ADE"/>
    <w:rsid w:val="00D32383"/>
    <w:rsid w:val="00D338AF"/>
    <w:rsid w:val="00D3445F"/>
    <w:rsid w:val="00D401B3"/>
    <w:rsid w:val="00D46671"/>
    <w:rsid w:val="00D554AE"/>
    <w:rsid w:val="00D6335F"/>
    <w:rsid w:val="00D71755"/>
    <w:rsid w:val="00D71B8F"/>
    <w:rsid w:val="00D7281C"/>
    <w:rsid w:val="00D75DA2"/>
    <w:rsid w:val="00D7623A"/>
    <w:rsid w:val="00D83F87"/>
    <w:rsid w:val="00D8666B"/>
    <w:rsid w:val="00D972B4"/>
    <w:rsid w:val="00DA690D"/>
    <w:rsid w:val="00DB2C0D"/>
    <w:rsid w:val="00DB3C3C"/>
    <w:rsid w:val="00DB571B"/>
    <w:rsid w:val="00DC3B8C"/>
    <w:rsid w:val="00DC3C9B"/>
    <w:rsid w:val="00DC5A86"/>
    <w:rsid w:val="00DC66EA"/>
    <w:rsid w:val="00DC691B"/>
    <w:rsid w:val="00DC6D7F"/>
    <w:rsid w:val="00DD0A65"/>
    <w:rsid w:val="00DD3F94"/>
    <w:rsid w:val="00DD51BD"/>
    <w:rsid w:val="00DE3D66"/>
    <w:rsid w:val="00DF08EA"/>
    <w:rsid w:val="00DF1A53"/>
    <w:rsid w:val="00DF4AC7"/>
    <w:rsid w:val="00DF5B6C"/>
    <w:rsid w:val="00DF5E0F"/>
    <w:rsid w:val="00DF6D1A"/>
    <w:rsid w:val="00E07042"/>
    <w:rsid w:val="00E10C28"/>
    <w:rsid w:val="00E11F5A"/>
    <w:rsid w:val="00E12240"/>
    <w:rsid w:val="00E16B64"/>
    <w:rsid w:val="00E17CEB"/>
    <w:rsid w:val="00E339CA"/>
    <w:rsid w:val="00E432EF"/>
    <w:rsid w:val="00E533A8"/>
    <w:rsid w:val="00E7236C"/>
    <w:rsid w:val="00E74BE0"/>
    <w:rsid w:val="00EA1BF6"/>
    <w:rsid w:val="00EB2893"/>
    <w:rsid w:val="00EB2E9C"/>
    <w:rsid w:val="00EB37CE"/>
    <w:rsid w:val="00EB4053"/>
    <w:rsid w:val="00EC0D03"/>
    <w:rsid w:val="00EC5816"/>
    <w:rsid w:val="00ED3943"/>
    <w:rsid w:val="00ED3973"/>
    <w:rsid w:val="00ED49F3"/>
    <w:rsid w:val="00ED5390"/>
    <w:rsid w:val="00EE18D3"/>
    <w:rsid w:val="00EE59C8"/>
    <w:rsid w:val="00EE70E9"/>
    <w:rsid w:val="00EF1DEB"/>
    <w:rsid w:val="00F02E95"/>
    <w:rsid w:val="00F1070F"/>
    <w:rsid w:val="00F10FA5"/>
    <w:rsid w:val="00F1533F"/>
    <w:rsid w:val="00F26219"/>
    <w:rsid w:val="00F3006C"/>
    <w:rsid w:val="00F34A4E"/>
    <w:rsid w:val="00F34D7A"/>
    <w:rsid w:val="00F409F9"/>
    <w:rsid w:val="00F440F3"/>
    <w:rsid w:val="00F454BC"/>
    <w:rsid w:val="00F519C4"/>
    <w:rsid w:val="00F676A9"/>
    <w:rsid w:val="00F7040D"/>
    <w:rsid w:val="00F72449"/>
    <w:rsid w:val="00F732B4"/>
    <w:rsid w:val="00F74655"/>
    <w:rsid w:val="00F7667D"/>
    <w:rsid w:val="00F7691D"/>
    <w:rsid w:val="00F845E4"/>
    <w:rsid w:val="00F932C4"/>
    <w:rsid w:val="00F9739F"/>
    <w:rsid w:val="00FB7C1A"/>
    <w:rsid w:val="00FC14A7"/>
    <w:rsid w:val="00FD33B6"/>
    <w:rsid w:val="00FE44C4"/>
    <w:rsid w:val="00FF4F14"/>
    <w:rsid w:val="00FF6C3E"/>
    <w:rsid w:val="00FF751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b">
    <w:name w:val="大標題"/>
    <w:basedOn w:val="a"/>
    <w:qFormat/>
    <w:rsid w:val="00A868D8"/>
    <w:pPr>
      <w:jc w:val="center"/>
    </w:pPr>
    <w:rPr>
      <w:rFonts w:ascii="Times New Roman" w:eastAsia="標楷體" w:hAnsi="Times New Roman"/>
      <w:b/>
      <w:color w:val="FF0000"/>
      <w:sz w:val="32"/>
      <w:szCs w:val="36"/>
    </w:rPr>
  </w:style>
  <w:style w:type="character" w:styleId="ac">
    <w:name w:val="Hyperlink"/>
    <w:basedOn w:val="a0"/>
    <w:uiPriority w:val="99"/>
    <w:semiHidden/>
    <w:unhideWhenUsed/>
    <w:rsid w:val="001D5F1A"/>
    <w:rPr>
      <w:color w:val="0000FF"/>
      <w:u w:val="single"/>
    </w:rPr>
  </w:style>
  <w:style w:type="paragraph" w:customStyle="1" w:styleId="ad">
    <w:name w:val="新聞稿內文"/>
    <w:basedOn w:val="a"/>
    <w:next w:val="ae"/>
    <w:qFormat/>
    <w:rsid w:val="0060785E"/>
    <w:pPr>
      <w:adjustRightInd w:val="0"/>
      <w:snapToGrid w:val="0"/>
      <w:jc w:val="both"/>
    </w:pPr>
    <w:rPr>
      <w:rFonts w:ascii="Times New Roman" w:eastAsia="標楷體" w:hAnsi="Times New Roman" w:cs="Arial"/>
      <w:sz w:val="28"/>
      <w:szCs w:val="24"/>
      <w:shd w:val="clear" w:color="auto" w:fill="FFFFFF"/>
    </w:rPr>
  </w:style>
  <w:style w:type="paragraph" w:customStyle="1" w:styleId="ae">
    <w:name w:val="新聞稿內文二"/>
    <w:basedOn w:val="ad"/>
    <w:qFormat/>
    <w:rsid w:val="003A4F6E"/>
    <w:pPr>
      <w:adjustRightInd/>
      <w:snapToGrid/>
      <w:spacing w:line="400" w:lineRule="exact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b">
    <w:name w:val="大標題"/>
    <w:basedOn w:val="a"/>
    <w:qFormat/>
    <w:rsid w:val="00A868D8"/>
    <w:pPr>
      <w:jc w:val="center"/>
    </w:pPr>
    <w:rPr>
      <w:rFonts w:ascii="Times New Roman" w:eastAsia="標楷體" w:hAnsi="Times New Roman"/>
      <w:b/>
      <w:color w:val="FF0000"/>
      <w:sz w:val="32"/>
      <w:szCs w:val="36"/>
    </w:rPr>
  </w:style>
  <w:style w:type="character" w:styleId="ac">
    <w:name w:val="Hyperlink"/>
    <w:basedOn w:val="a0"/>
    <w:uiPriority w:val="99"/>
    <w:semiHidden/>
    <w:unhideWhenUsed/>
    <w:rsid w:val="001D5F1A"/>
    <w:rPr>
      <w:color w:val="0000FF"/>
      <w:u w:val="single"/>
    </w:rPr>
  </w:style>
  <w:style w:type="paragraph" w:customStyle="1" w:styleId="ad">
    <w:name w:val="新聞稿內文"/>
    <w:basedOn w:val="a"/>
    <w:next w:val="ae"/>
    <w:qFormat/>
    <w:rsid w:val="0060785E"/>
    <w:pPr>
      <w:adjustRightInd w:val="0"/>
      <w:snapToGrid w:val="0"/>
      <w:jc w:val="both"/>
    </w:pPr>
    <w:rPr>
      <w:rFonts w:ascii="Times New Roman" w:eastAsia="標楷體" w:hAnsi="Times New Roman" w:cs="Arial"/>
      <w:sz w:val="28"/>
      <w:szCs w:val="24"/>
      <w:shd w:val="clear" w:color="auto" w:fill="FFFFFF"/>
    </w:rPr>
  </w:style>
  <w:style w:type="paragraph" w:customStyle="1" w:styleId="ae">
    <w:name w:val="新聞稿內文二"/>
    <w:basedOn w:val="ad"/>
    <w:qFormat/>
    <w:rsid w:val="003A4F6E"/>
    <w:pPr>
      <w:adjustRightInd/>
      <w:snapToGrid/>
      <w:spacing w:line="400" w:lineRule="exact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SYNNEX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IWW-work</dc:creator>
  <cp:lastModifiedBy>魏光譽</cp:lastModifiedBy>
  <cp:revision>3</cp:revision>
  <cp:lastPrinted>2017-06-02T07:21:00Z</cp:lastPrinted>
  <dcterms:created xsi:type="dcterms:W3CDTF">2017-12-02T05:20:00Z</dcterms:created>
  <dcterms:modified xsi:type="dcterms:W3CDTF">2017-12-02T05:35:00Z</dcterms:modified>
</cp:coreProperties>
</file>