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86" w:rsidRPr="00F06135" w:rsidRDefault="001F4786" w:rsidP="005F5CC7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【桃園市</w:t>
      </w:r>
      <w:r w:rsidRPr="00F06135">
        <w:rPr>
          <w:rFonts w:ascii="標楷體" w:eastAsia="標楷體" w:hAnsi="標楷體" w:cs="標楷體" w:hint="eastAsia"/>
          <w:b/>
          <w:bCs/>
          <w:sz w:val="36"/>
          <w:szCs w:val="36"/>
        </w:rPr>
        <w:t>政府文化局</w:t>
      </w:r>
      <w:r w:rsidRPr="00CC7D2A">
        <w:rPr>
          <w:rFonts w:ascii="標楷體" w:eastAsia="標楷體" w:hAnsi="標楷體" w:cs="標楷體" w:hint="eastAsia"/>
          <w:b/>
          <w:bCs/>
          <w:sz w:val="36"/>
          <w:szCs w:val="36"/>
        </w:rPr>
        <w:t>採訪通知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】</w:t>
      </w:r>
    </w:p>
    <w:p w:rsidR="001F4786" w:rsidRDefault="0014369F" w:rsidP="005F5CC7">
      <w:pPr>
        <w:spacing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201</w:t>
      </w:r>
      <w:r w:rsidR="00E27E1E">
        <w:rPr>
          <w:rFonts w:ascii="標楷體" w:eastAsia="標楷體" w:hAnsi="標楷體" w:cs="標楷體" w:hint="eastAsia"/>
          <w:b/>
          <w:bCs/>
          <w:sz w:val="36"/>
          <w:szCs w:val="36"/>
        </w:rPr>
        <w:t>8</w:t>
      </w:r>
      <w:r w:rsidR="001F4786" w:rsidRPr="0066665D">
        <w:rPr>
          <w:rFonts w:ascii="標楷體" w:eastAsia="標楷體" w:hAnsi="標楷體" w:cs="標楷體" w:hint="eastAsia"/>
          <w:b/>
          <w:bCs/>
          <w:sz w:val="36"/>
          <w:szCs w:val="36"/>
        </w:rPr>
        <w:t>桃園</w:t>
      </w:r>
      <w:r w:rsidR="002027E8">
        <w:rPr>
          <w:rFonts w:ascii="標楷體" w:eastAsia="標楷體" w:hAnsi="標楷體" w:cs="標楷體" w:hint="eastAsia"/>
          <w:b/>
          <w:bCs/>
          <w:sz w:val="36"/>
          <w:szCs w:val="36"/>
        </w:rPr>
        <w:t>夏日親子藝術節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 記者會</w:t>
      </w:r>
    </w:p>
    <w:p w:rsidR="005F5CC7" w:rsidRPr="0066665D" w:rsidRDefault="005F5CC7" w:rsidP="005F5CC7">
      <w:pPr>
        <w:spacing w:line="500" w:lineRule="exact"/>
        <w:jc w:val="center"/>
        <w:rPr>
          <w:rFonts w:ascii="標楷體" w:eastAsia="標楷體" w:hAnsi="標楷體" w:cs="Times New Roman" w:hint="eastAsia"/>
          <w:b/>
          <w:bCs/>
          <w:sz w:val="36"/>
          <w:szCs w:val="36"/>
        </w:rPr>
      </w:pPr>
    </w:p>
    <w:p w:rsidR="001F4786" w:rsidRPr="00E27E1E" w:rsidRDefault="001F4786" w:rsidP="00E27E1E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6665D">
        <w:rPr>
          <w:rFonts w:ascii="標楷體" w:eastAsia="標楷體" w:hAnsi="標楷體" w:cs="標楷體" w:hint="eastAsia"/>
          <w:sz w:val="28"/>
          <w:szCs w:val="28"/>
        </w:rPr>
        <w:t>辦理時間：</w:t>
      </w:r>
      <w:r w:rsidR="00E27E1E" w:rsidRPr="00E27E1E">
        <w:rPr>
          <w:rFonts w:ascii="標楷體" w:eastAsia="標楷體" w:hAnsi="標楷體" w:cs="標楷體" w:hint="eastAsia"/>
          <w:sz w:val="28"/>
          <w:szCs w:val="28"/>
        </w:rPr>
        <w:t>107年7月9日(星期一)</w:t>
      </w:r>
      <w:r w:rsidR="00EB786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27E1E" w:rsidRPr="00E27E1E">
        <w:rPr>
          <w:rFonts w:ascii="標楷體" w:eastAsia="標楷體" w:hAnsi="標楷體" w:cs="標楷體" w:hint="eastAsia"/>
          <w:sz w:val="28"/>
          <w:szCs w:val="28"/>
        </w:rPr>
        <w:t>上午10時</w:t>
      </w:r>
    </w:p>
    <w:p w:rsidR="001F4786" w:rsidRPr="000D3AD2" w:rsidRDefault="001F4786" w:rsidP="000D3AD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6665D">
        <w:rPr>
          <w:rFonts w:ascii="標楷體" w:eastAsia="標楷體" w:hAnsi="標楷體" w:cs="標楷體" w:hint="eastAsia"/>
          <w:sz w:val="28"/>
          <w:szCs w:val="28"/>
        </w:rPr>
        <w:t>辦理地點：</w:t>
      </w:r>
      <w:r w:rsidR="00E27E1E" w:rsidRPr="000D3AD2">
        <w:rPr>
          <w:rFonts w:ascii="標楷體" w:eastAsia="標楷體" w:hAnsi="標楷體" w:hint="eastAsia"/>
          <w:sz w:val="28"/>
        </w:rPr>
        <w:t>桃園展演中心大廳 (桃園市桃園區中正路1188號)</w:t>
      </w:r>
    </w:p>
    <w:p w:rsidR="001F4786" w:rsidRPr="00844CD0" w:rsidRDefault="001F4786" w:rsidP="001B5234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內容簡介：</w:t>
      </w:r>
    </w:p>
    <w:p w:rsidR="001F4786" w:rsidRPr="00F433A8" w:rsidRDefault="004F6CC8" w:rsidP="001B5234">
      <w:pPr>
        <w:widowControl/>
        <w:spacing w:afterLines="50" w:after="180" w:line="480" w:lineRule="exact"/>
        <w:ind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E27E1E" w:rsidRPr="00A45A51">
        <w:rPr>
          <w:rFonts w:ascii="標楷體" w:eastAsia="標楷體" w:hAnsi="標楷體" w:hint="eastAsia"/>
          <w:sz w:val="28"/>
        </w:rPr>
        <w:t>「2018桃園夏日親子藝術節」今年將有南、北桃園兩主場，分別從7/14日至7/15日於桃園藝文廣場、7/21日至7/22日於平鎮新勢公園登場，規劃3大系列活動:「親子劇場表演」邀請國內外知名表演團隊進行戶外匯演、「親子藝術工作坊」藉由五感體驗的互動式參與，引導親子共同玩樂，啟發孩童創造</w:t>
      </w:r>
      <w:bookmarkStart w:id="0" w:name="_GoBack"/>
      <w:bookmarkEnd w:id="0"/>
      <w:r w:rsidR="00E27E1E" w:rsidRPr="00A45A51">
        <w:rPr>
          <w:rFonts w:ascii="標楷體" w:eastAsia="標楷體" w:hAnsi="標楷體" w:hint="eastAsia"/>
          <w:sz w:val="28"/>
        </w:rPr>
        <w:t>力及想像力，另有可愛的「親子藝術裝置」等著大小朋友一起來拍照留念，為期四日的精彩</w:t>
      </w:r>
      <w:r w:rsidR="00E27E1E">
        <w:rPr>
          <w:rFonts w:ascii="標楷體" w:eastAsia="標楷體" w:hAnsi="標楷體" w:hint="eastAsia"/>
          <w:sz w:val="28"/>
        </w:rPr>
        <w:t>表演</w:t>
      </w:r>
      <w:r w:rsidR="00E27E1E" w:rsidRPr="00A45A51">
        <w:rPr>
          <w:rFonts w:ascii="標楷體" w:eastAsia="標楷體" w:hAnsi="標楷體" w:hint="eastAsia"/>
          <w:sz w:val="28"/>
        </w:rPr>
        <w:t>及五感體驗，歡迎大小朋友一同來共襄盛舉。</w:t>
      </w:r>
    </w:p>
    <w:p w:rsidR="001F4786" w:rsidRPr="0014369F" w:rsidRDefault="0014369F" w:rsidP="001B5234">
      <w:pPr>
        <w:pStyle w:val="a3"/>
        <w:widowControl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記者會</w:t>
      </w:r>
      <w:r w:rsidR="001F4786" w:rsidRPr="00ED1323">
        <w:rPr>
          <w:rFonts w:ascii="標楷體" w:eastAsia="標楷體" w:hAnsi="標楷體" w:cs="標楷體" w:hint="eastAsia"/>
          <w:sz w:val="28"/>
          <w:szCs w:val="28"/>
        </w:rPr>
        <w:t>流程：</w:t>
      </w:r>
    </w:p>
    <w:tbl>
      <w:tblPr>
        <w:tblStyle w:val="a9"/>
        <w:tblW w:w="5143" w:type="pct"/>
        <w:tblInd w:w="-5" w:type="dxa"/>
        <w:tblLook w:val="04A0" w:firstRow="1" w:lastRow="0" w:firstColumn="1" w:lastColumn="0" w:noHBand="0" w:noVBand="1"/>
      </w:tblPr>
      <w:tblGrid>
        <w:gridCol w:w="1942"/>
        <w:gridCol w:w="4546"/>
        <w:gridCol w:w="3561"/>
      </w:tblGrid>
      <w:tr w:rsidR="00E27E1E" w:rsidRPr="00A45A51" w:rsidTr="00E27E1E">
        <w:trPr>
          <w:trHeight w:val="421"/>
        </w:trPr>
        <w:tc>
          <w:tcPr>
            <w:tcW w:w="966" w:type="pct"/>
            <w:shd w:val="clear" w:color="auto" w:fill="D9D9D9"/>
            <w:hideMark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45A51">
              <w:rPr>
                <w:rFonts w:ascii="標楷體" w:eastAsia="標楷體" w:hAnsi="標楷體" w:hint="eastAsia"/>
                <w:b/>
                <w:bCs/>
                <w:sz w:val="28"/>
              </w:rPr>
              <w:t>活動時間</w:t>
            </w:r>
          </w:p>
        </w:tc>
        <w:tc>
          <w:tcPr>
            <w:tcW w:w="2262" w:type="pct"/>
            <w:shd w:val="clear" w:color="auto" w:fill="D9D9D9"/>
            <w:hideMark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45A51">
              <w:rPr>
                <w:rFonts w:ascii="標楷體" w:eastAsia="標楷體" w:hAnsi="標楷體" w:hint="eastAsia"/>
                <w:b/>
                <w:bCs/>
                <w:sz w:val="28"/>
              </w:rPr>
              <w:t>活動內容</w:t>
            </w:r>
          </w:p>
        </w:tc>
        <w:tc>
          <w:tcPr>
            <w:tcW w:w="1772" w:type="pct"/>
            <w:shd w:val="clear" w:color="auto" w:fill="D9D9D9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E27E1E" w:rsidRPr="00A45A51" w:rsidTr="00E27E1E">
        <w:trPr>
          <w:trHeight w:val="387"/>
        </w:trPr>
        <w:tc>
          <w:tcPr>
            <w:tcW w:w="966" w:type="pct"/>
            <w:vAlign w:val="center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 w:hint="eastAsia"/>
                <w:sz w:val="28"/>
              </w:rPr>
              <w:t>09:30-10:00</w:t>
            </w:r>
          </w:p>
        </w:tc>
        <w:tc>
          <w:tcPr>
            <w:tcW w:w="2262" w:type="pct"/>
            <w:vAlign w:val="center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/>
                <w:sz w:val="28"/>
              </w:rPr>
              <w:t>貴賓及媒體</w:t>
            </w:r>
            <w:r w:rsidRPr="00A45A51">
              <w:rPr>
                <w:rFonts w:ascii="標楷體" w:eastAsia="標楷體" w:hAnsi="標楷體" w:hint="eastAsia"/>
                <w:sz w:val="28"/>
              </w:rPr>
              <w:t>蒞</w:t>
            </w:r>
            <w:r w:rsidRPr="00A45A51">
              <w:rPr>
                <w:rFonts w:ascii="標楷體" w:eastAsia="標楷體" w:hAnsi="標楷體"/>
                <w:sz w:val="28"/>
              </w:rPr>
              <w:t>臨</w:t>
            </w:r>
          </w:p>
        </w:tc>
        <w:tc>
          <w:tcPr>
            <w:tcW w:w="1772" w:type="pct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27E1E" w:rsidRPr="00A45A51" w:rsidTr="00E27E1E">
        <w:trPr>
          <w:trHeight w:val="387"/>
        </w:trPr>
        <w:tc>
          <w:tcPr>
            <w:tcW w:w="966" w:type="pct"/>
            <w:vAlign w:val="center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45A51">
              <w:rPr>
                <w:rFonts w:ascii="標楷體" w:eastAsia="標楷體" w:hAnsi="標楷體"/>
                <w:bCs/>
                <w:sz w:val="28"/>
              </w:rPr>
              <w:t>10:00-10:05</w:t>
            </w:r>
          </w:p>
        </w:tc>
        <w:tc>
          <w:tcPr>
            <w:tcW w:w="2262" w:type="pct"/>
            <w:vAlign w:val="center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/>
                <w:sz w:val="28"/>
              </w:rPr>
              <w:t>主持人</w:t>
            </w:r>
            <w:r w:rsidRPr="00A45A51">
              <w:rPr>
                <w:rFonts w:ascii="標楷體" w:eastAsia="標楷體" w:hAnsi="標楷體" w:hint="eastAsia"/>
                <w:sz w:val="28"/>
              </w:rPr>
              <w:t>開場</w:t>
            </w:r>
          </w:p>
        </w:tc>
        <w:tc>
          <w:tcPr>
            <w:tcW w:w="1772" w:type="pct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27E1E" w:rsidRPr="00A45A51" w:rsidTr="00E27E1E">
        <w:trPr>
          <w:trHeight w:val="199"/>
        </w:trPr>
        <w:tc>
          <w:tcPr>
            <w:tcW w:w="966" w:type="pct"/>
            <w:vAlign w:val="center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45A51">
              <w:rPr>
                <w:rFonts w:ascii="標楷體" w:eastAsia="標楷體" w:hAnsi="標楷體" w:hint="eastAsia"/>
                <w:bCs/>
                <w:sz w:val="28"/>
              </w:rPr>
              <w:t>10:05-10:15</w:t>
            </w:r>
          </w:p>
        </w:tc>
        <w:tc>
          <w:tcPr>
            <w:tcW w:w="2262" w:type="pct"/>
            <w:vAlign w:val="center"/>
          </w:tcPr>
          <w:p w:rsidR="00E27E1E" w:rsidRPr="00A45A51" w:rsidRDefault="00E27E1E" w:rsidP="004525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 w:hint="eastAsia"/>
                <w:sz w:val="28"/>
              </w:rPr>
              <w:t>邀請</w:t>
            </w:r>
            <w:r w:rsidRPr="00A45A51">
              <w:rPr>
                <w:rFonts w:ascii="標楷體" w:eastAsia="標楷體" w:hAnsi="標楷體"/>
                <w:sz w:val="28"/>
              </w:rPr>
              <w:t>親子劇場團隊演出</w:t>
            </w:r>
          </w:p>
          <w:p w:rsidR="00E27E1E" w:rsidRPr="00A45A51" w:rsidRDefault="00E27E1E" w:rsidP="004525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/>
                <w:sz w:val="28"/>
              </w:rPr>
              <w:t>(</w:t>
            </w:r>
            <w:r w:rsidRPr="00A45A51">
              <w:rPr>
                <w:rFonts w:ascii="標楷體" w:eastAsia="標楷體" w:hAnsi="標楷體" w:hint="eastAsia"/>
                <w:sz w:val="28"/>
              </w:rPr>
              <w:t>紙風車劇團</w:t>
            </w:r>
            <w:r w:rsidRPr="00A45A51">
              <w:rPr>
                <w:rFonts w:ascii="標楷體" w:eastAsia="標楷體" w:hAnsi="標楷體"/>
                <w:sz w:val="28"/>
              </w:rPr>
              <w:t>、</w:t>
            </w:r>
            <w:r w:rsidRPr="00A45A51">
              <w:rPr>
                <w:rFonts w:ascii="標楷體" w:eastAsia="標楷體" w:hAnsi="標楷體" w:hint="eastAsia"/>
                <w:sz w:val="28"/>
              </w:rPr>
              <w:t>台</w:t>
            </w:r>
            <w:r w:rsidRPr="00A45A51">
              <w:rPr>
                <w:rFonts w:ascii="標楷體" w:eastAsia="標楷體" w:hAnsi="標楷體"/>
                <w:sz w:val="28"/>
              </w:rPr>
              <w:t>北愛樂</w:t>
            </w:r>
            <w:r w:rsidRPr="00A45A51">
              <w:rPr>
                <w:rFonts w:ascii="標楷體" w:eastAsia="標楷體" w:hAnsi="標楷體" w:hint="eastAsia"/>
                <w:sz w:val="28"/>
              </w:rPr>
              <w:t>劇工廠、</w:t>
            </w:r>
            <w:r w:rsidRPr="00A45A51">
              <w:rPr>
                <w:rFonts w:ascii="標楷體" w:eastAsia="標楷體" w:hAnsi="標楷體"/>
                <w:sz w:val="28"/>
              </w:rPr>
              <w:t>小青蛙劇團</w:t>
            </w:r>
            <w:r w:rsidRPr="00A45A5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72" w:type="pct"/>
          </w:tcPr>
          <w:p w:rsidR="00E27E1E" w:rsidRPr="00A45A51" w:rsidRDefault="00E27E1E" w:rsidP="004525C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出席表演團隊:</w:t>
            </w:r>
            <w:r>
              <w:rPr>
                <w:rFonts w:hint="eastAsia"/>
              </w:rPr>
              <w:t xml:space="preserve"> </w:t>
            </w:r>
            <w:r w:rsidRPr="007A03C3">
              <w:rPr>
                <w:rFonts w:ascii="標楷體" w:eastAsia="標楷體" w:hAnsi="標楷體" w:hint="eastAsia"/>
                <w:sz w:val="28"/>
              </w:rPr>
              <w:t>紙風車劇團、台北愛樂劇工廠、小青蛙劇團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7A03C3">
              <w:rPr>
                <w:rFonts w:ascii="標楷體" w:eastAsia="標楷體" w:hAnsi="標楷體" w:hint="eastAsia"/>
                <w:sz w:val="28"/>
              </w:rPr>
              <w:t>奇巧劇團</w:t>
            </w:r>
          </w:p>
        </w:tc>
      </w:tr>
      <w:tr w:rsidR="00E27E1E" w:rsidRPr="00A45A51" w:rsidTr="00E27E1E">
        <w:trPr>
          <w:trHeight w:val="360"/>
        </w:trPr>
        <w:tc>
          <w:tcPr>
            <w:tcW w:w="966" w:type="pct"/>
            <w:vAlign w:val="center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/>
                <w:sz w:val="28"/>
              </w:rPr>
              <w:t>10:</w:t>
            </w:r>
            <w:r w:rsidRPr="00A45A51">
              <w:rPr>
                <w:rFonts w:ascii="標楷體" w:eastAsia="標楷體" w:hAnsi="標楷體" w:hint="eastAsia"/>
                <w:sz w:val="28"/>
              </w:rPr>
              <w:t>15</w:t>
            </w:r>
            <w:r w:rsidRPr="00A45A51">
              <w:rPr>
                <w:rFonts w:ascii="標楷體" w:eastAsia="標楷體" w:hAnsi="標楷體"/>
                <w:sz w:val="28"/>
              </w:rPr>
              <w:t>-</w:t>
            </w:r>
            <w:r w:rsidRPr="00A45A51">
              <w:rPr>
                <w:rFonts w:ascii="標楷體" w:eastAsia="標楷體" w:hAnsi="標楷體" w:hint="eastAsia"/>
                <w:sz w:val="28"/>
              </w:rPr>
              <w:t>10:</w:t>
            </w:r>
            <w:r w:rsidRPr="00A45A51">
              <w:rPr>
                <w:rFonts w:ascii="標楷體" w:eastAsia="標楷體" w:hAnsi="標楷體"/>
                <w:sz w:val="28"/>
              </w:rPr>
              <w:t>2</w:t>
            </w:r>
            <w:r w:rsidRPr="00A45A51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262" w:type="pct"/>
            <w:vAlign w:val="center"/>
          </w:tcPr>
          <w:p w:rsidR="00E27E1E" w:rsidRPr="00A45A51" w:rsidRDefault="00E27E1E" w:rsidP="004525C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 w:hint="eastAsia"/>
                <w:sz w:val="28"/>
              </w:rPr>
              <w:t>主持人介紹與會貴賓，邀請長官致詞</w:t>
            </w:r>
          </w:p>
        </w:tc>
        <w:tc>
          <w:tcPr>
            <w:tcW w:w="1772" w:type="pct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27E1E" w:rsidRPr="00A45A51" w:rsidTr="00E27E1E">
        <w:trPr>
          <w:trHeight w:val="360"/>
        </w:trPr>
        <w:tc>
          <w:tcPr>
            <w:tcW w:w="966" w:type="pct"/>
            <w:vAlign w:val="center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/>
                <w:sz w:val="28"/>
              </w:rPr>
              <w:t>10:2</w:t>
            </w:r>
            <w:r w:rsidRPr="00A45A51">
              <w:rPr>
                <w:rFonts w:ascii="標楷體" w:eastAsia="標楷體" w:hAnsi="標楷體" w:hint="eastAsia"/>
                <w:sz w:val="28"/>
              </w:rPr>
              <w:t>0</w:t>
            </w:r>
            <w:r w:rsidRPr="00A45A51">
              <w:rPr>
                <w:rFonts w:ascii="標楷體" w:eastAsia="標楷體" w:hAnsi="標楷體"/>
                <w:sz w:val="28"/>
              </w:rPr>
              <w:t>-10:3</w:t>
            </w:r>
            <w:r w:rsidRPr="00A45A51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262" w:type="pct"/>
            <w:vAlign w:val="center"/>
          </w:tcPr>
          <w:p w:rsidR="00E27E1E" w:rsidRPr="00A45A51" w:rsidRDefault="00E27E1E" w:rsidP="004525C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/>
                <w:sz w:val="28"/>
              </w:rPr>
              <w:t>長官</w:t>
            </w:r>
            <w:r w:rsidRPr="00A45A51">
              <w:rPr>
                <w:rFonts w:ascii="標楷體" w:eastAsia="標楷體" w:hAnsi="標楷體" w:hint="eastAsia"/>
                <w:sz w:val="28"/>
              </w:rPr>
              <w:t>貴賓</w:t>
            </w:r>
            <w:r w:rsidRPr="00A45A51">
              <w:rPr>
                <w:rFonts w:ascii="標楷體" w:eastAsia="標楷體" w:hAnsi="標楷體"/>
                <w:sz w:val="28"/>
              </w:rPr>
              <w:t>致詞</w:t>
            </w:r>
            <w:r w:rsidRPr="00A45A51">
              <w:rPr>
                <w:rFonts w:ascii="標楷體" w:eastAsia="標楷體" w:hAnsi="標楷體" w:hint="eastAsia"/>
                <w:sz w:val="28"/>
              </w:rPr>
              <w:t>，預告「2018桃園夏日親子藝術節」活動內容</w:t>
            </w:r>
          </w:p>
        </w:tc>
        <w:tc>
          <w:tcPr>
            <w:tcW w:w="1772" w:type="pct"/>
          </w:tcPr>
          <w:p w:rsidR="00E27E1E" w:rsidRPr="00A45A51" w:rsidRDefault="00E27E1E" w:rsidP="004525C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27E1E" w:rsidRPr="00A45A51" w:rsidTr="00E27E1E">
        <w:trPr>
          <w:trHeight w:val="360"/>
        </w:trPr>
        <w:tc>
          <w:tcPr>
            <w:tcW w:w="966" w:type="pct"/>
            <w:vAlign w:val="center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/>
                <w:sz w:val="28"/>
              </w:rPr>
              <w:t>10:3</w:t>
            </w:r>
            <w:r w:rsidRPr="00A45A51">
              <w:rPr>
                <w:rFonts w:ascii="標楷體" w:eastAsia="標楷體" w:hAnsi="標楷體" w:hint="eastAsia"/>
                <w:sz w:val="28"/>
              </w:rPr>
              <w:t>0-10:40</w:t>
            </w:r>
          </w:p>
        </w:tc>
        <w:tc>
          <w:tcPr>
            <w:tcW w:w="2262" w:type="pct"/>
            <w:vAlign w:val="center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 w:hint="eastAsia"/>
                <w:sz w:val="28"/>
              </w:rPr>
              <w:t>長官貴賓、演出團隊大合照</w:t>
            </w:r>
          </w:p>
        </w:tc>
        <w:tc>
          <w:tcPr>
            <w:tcW w:w="1772" w:type="pct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27E1E" w:rsidRPr="00A45A51" w:rsidTr="00E27E1E">
        <w:trPr>
          <w:trHeight w:val="360"/>
        </w:trPr>
        <w:tc>
          <w:tcPr>
            <w:tcW w:w="966" w:type="pct"/>
            <w:vAlign w:val="center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 w:hint="eastAsia"/>
                <w:sz w:val="28"/>
              </w:rPr>
              <w:t>10:40</w:t>
            </w:r>
          </w:p>
        </w:tc>
        <w:tc>
          <w:tcPr>
            <w:tcW w:w="2262" w:type="pct"/>
            <w:vAlign w:val="center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A51">
              <w:rPr>
                <w:rFonts w:ascii="標楷體" w:eastAsia="標楷體" w:hAnsi="標楷體" w:hint="eastAsia"/>
                <w:sz w:val="28"/>
              </w:rPr>
              <w:t>媒體聯訪</w:t>
            </w:r>
          </w:p>
        </w:tc>
        <w:tc>
          <w:tcPr>
            <w:tcW w:w="1772" w:type="pct"/>
          </w:tcPr>
          <w:p w:rsidR="00E27E1E" w:rsidRPr="00A45A51" w:rsidRDefault="00E27E1E" w:rsidP="004525C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1F4786" w:rsidRPr="00901970" w:rsidRDefault="001F4786" w:rsidP="00E27E1E">
      <w:pPr>
        <w:pStyle w:val="a3"/>
        <w:widowControl/>
        <w:spacing w:line="480" w:lineRule="exact"/>
        <w:ind w:leftChars="0" w:left="0"/>
        <w:rPr>
          <w:rFonts w:ascii="華康標楷體(P)" w:eastAsia="華康標楷體(P)" w:hAnsi="標楷體" w:cs="Times New Roman" w:hint="eastAsia"/>
          <w:sz w:val="28"/>
          <w:szCs w:val="28"/>
        </w:rPr>
      </w:pPr>
    </w:p>
    <w:sectPr w:rsidR="001F4786" w:rsidRPr="00901970" w:rsidSect="000D3AD2">
      <w:pgSz w:w="11906" w:h="16838"/>
      <w:pgMar w:top="993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C4" w:rsidRDefault="004745C4" w:rsidP="00942A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45C4" w:rsidRDefault="004745C4" w:rsidP="00942A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標楷體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C4" w:rsidRDefault="004745C4" w:rsidP="00942A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45C4" w:rsidRDefault="004745C4" w:rsidP="00942A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485"/>
    <w:multiLevelType w:val="hybridMultilevel"/>
    <w:tmpl w:val="112C2630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1B1413EC"/>
    <w:multiLevelType w:val="hybridMultilevel"/>
    <w:tmpl w:val="DBEEB826"/>
    <w:lvl w:ilvl="0" w:tplc="7FC4E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F54D0F"/>
    <w:multiLevelType w:val="hybridMultilevel"/>
    <w:tmpl w:val="AEAA1EE4"/>
    <w:lvl w:ilvl="0" w:tplc="10283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5C1F16"/>
    <w:multiLevelType w:val="hybridMultilevel"/>
    <w:tmpl w:val="3DB6009E"/>
    <w:lvl w:ilvl="0" w:tplc="20E092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CE3C82"/>
    <w:multiLevelType w:val="hybridMultilevel"/>
    <w:tmpl w:val="32E004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492265"/>
    <w:multiLevelType w:val="hybridMultilevel"/>
    <w:tmpl w:val="1F6CF146"/>
    <w:lvl w:ilvl="0" w:tplc="ADE47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E54476"/>
    <w:multiLevelType w:val="hybridMultilevel"/>
    <w:tmpl w:val="482E7B98"/>
    <w:lvl w:ilvl="0" w:tplc="6D5A8E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7830245F"/>
    <w:multiLevelType w:val="hybridMultilevel"/>
    <w:tmpl w:val="27322E62"/>
    <w:lvl w:ilvl="0" w:tplc="4670B2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90"/>
    <w:rsid w:val="00010FF0"/>
    <w:rsid w:val="00012683"/>
    <w:rsid w:val="00021618"/>
    <w:rsid w:val="0004133E"/>
    <w:rsid w:val="00071783"/>
    <w:rsid w:val="000825C1"/>
    <w:rsid w:val="00085F8D"/>
    <w:rsid w:val="000C0666"/>
    <w:rsid w:val="000C1121"/>
    <w:rsid w:val="000D3AD2"/>
    <w:rsid w:val="000E6B39"/>
    <w:rsid w:val="000E7CE4"/>
    <w:rsid w:val="000F0002"/>
    <w:rsid w:val="000F2AFD"/>
    <w:rsid w:val="00123990"/>
    <w:rsid w:val="00127162"/>
    <w:rsid w:val="00133E12"/>
    <w:rsid w:val="00141A47"/>
    <w:rsid w:val="0014369F"/>
    <w:rsid w:val="0016169C"/>
    <w:rsid w:val="00162C96"/>
    <w:rsid w:val="00187E55"/>
    <w:rsid w:val="00191FCF"/>
    <w:rsid w:val="001A2114"/>
    <w:rsid w:val="001B5234"/>
    <w:rsid w:val="001F4786"/>
    <w:rsid w:val="002027E8"/>
    <w:rsid w:val="0020621A"/>
    <w:rsid w:val="00262FEC"/>
    <w:rsid w:val="002A2F9D"/>
    <w:rsid w:val="002B5026"/>
    <w:rsid w:val="002C0892"/>
    <w:rsid w:val="002D07A7"/>
    <w:rsid w:val="002E02FA"/>
    <w:rsid w:val="00315B87"/>
    <w:rsid w:val="0031705E"/>
    <w:rsid w:val="003545B5"/>
    <w:rsid w:val="003943B1"/>
    <w:rsid w:val="003A74A1"/>
    <w:rsid w:val="00400A7E"/>
    <w:rsid w:val="00401E22"/>
    <w:rsid w:val="004145AD"/>
    <w:rsid w:val="004261F9"/>
    <w:rsid w:val="00450526"/>
    <w:rsid w:val="00453C1E"/>
    <w:rsid w:val="0047164E"/>
    <w:rsid w:val="004745C4"/>
    <w:rsid w:val="00477BF2"/>
    <w:rsid w:val="004A5CDA"/>
    <w:rsid w:val="004F2422"/>
    <w:rsid w:val="004F6CC8"/>
    <w:rsid w:val="00506727"/>
    <w:rsid w:val="005104BD"/>
    <w:rsid w:val="005200D9"/>
    <w:rsid w:val="0055576D"/>
    <w:rsid w:val="00570F3D"/>
    <w:rsid w:val="00576A69"/>
    <w:rsid w:val="005A4F61"/>
    <w:rsid w:val="005C3415"/>
    <w:rsid w:val="005F5CC7"/>
    <w:rsid w:val="00603752"/>
    <w:rsid w:val="0061335A"/>
    <w:rsid w:val="00613489"/>
    <w:rsid w:val="00616BF4"/>
    <w:rsid w:val="0066665D"/>
    <w:rsid w:val="006919A4"/>
    <w:rsid w:val="006A050C"/>
    <w:rsid w:val="006C0807"/>
    <w:rsid w:val="006D605B"/>
    <w:rsid w:val="00716947"/>
    <w:rsid w:val="00725019"/>
    <w:rsid w:val="00733F2C"/>
    <w:rsid w:val="0075038C"/>
    <w:rsid w:val="007667F8"/>
    <w:rsid w:val="00772C95"/>
    <w:rsid w:val="007D7E69"/>
    <w:rsid w:val="007F404F"/>
    <w:rsid w:val="00810561"/>
    <w:rsid w:val="00843FB4"/>
    <w:rsid w:val="00844CD0"/>
    <w:rsid w:val="00850909"/>
    <w:rsid w:val="00883182"/>
    <w:rsid w:val="00886CBE"/>
    <w:rsid w:val="008A5422"/>
    <w:rsid w:val="008C0415"/>
    <w:rsid w:val="008C5BB6"/>
    <w:rsid w:val="008D382F"/>
    <w:rsid w:val="008E70E1"/>
    <w:rsid w:val="008F2FFB"/>
    <w:rsid w:val="00901970"/>
    <w:rsid w:val="00910C57"/>
    <w:rsid w:val="0091552C"/>
    <w:rsid w:val="00925320"/>
    <w:rsid w:val="00933FD7"/>
    <w:rsid w:val="00942A62"/>
    <w:rsid w:val="00947DCF"/>
    <w:rsid w:val="009567FB"/>
    <w:rsid w:val="0098044C"/>
    <w:rsid w:val="009806AC"/>
    <w:rsid w:val="009C18B7"/>
    <w:rsid w:val="009D252E"/>
    <w:rsid w:val="009F3266"/>
    <w:rsid w:val="009F6274"/>
    <w:rsid w:val="00A100C6"/>
    <w:rsid w:val="00A30BF2"/>
    <w:rsid w:val="00A30D4A"/>
    <w:rsid w:val="00A33486"/>
    <w:rsid w:val="00A367AF"/>
    <w:rsid w:val="00A658FF"/>
    <w:rsid w:val="00A77C11"/>
    <w:rsid w:val="00A847FE"/>
    <w:rsid w:val="00AB0805"/>
    <w:rsid w:val="00AB2599"/>
    <w:rsid w:val="00AB3791"/>
    <w:rsid w:val="00AC3035"/>
    <w:rsid w:val="00AF4F90"/>
    <w:rsid w:val="00B16C1E"/>
    <w:rsid w:val="00B25135"/>
    <w:rsid w:val="00B33532"/>
    <w:rsid w:val="00B53DFB"/>
    <w:rsid w:val="00B71B85"/>
    <w:rsid w:val="00B76338"/>
    <w:rsid w:val="00B850DC"/>
    <w:rsid w:val="00BA1A6B"/>
    <w:rsid w:val="00BA4614"/>
    <w:rsid w:val="00BA5E88"/>
    <w:rsid w:val="00BD6345"/>
    <w:rsid w:val="00C743EF"/>
    <w:rsid w:val="00C93473"/>
    <w:rsid w:val="00CA08FE"/>
    <w:rsid w:val="00CA4D19"/>
    <w:rsid w:val="00CB1FB0"/>
    <w:rsid w:val="00CC7D2A"/>
    <w:rsid w:val="00CE0561"/>
    <w:rsid w:val="00D00626"/>
    <w:rsid w:val="00D00F70"/>
    <w:rsid w:val="00D077DB"/>
    <w:rsid w:val="00D102F8"/>
    <w:rsid w:val="00D446C7"/>
    <w:rsid w:val="00D61760"/>
    <w:rsid w:val="00D85A9D"/>
    <w:rsid w:val="00DA1927"/>
    <w:rsid w:val="00DA46EC"/>
    <w:rsid w:val="00DF6D6D"/>
    <w:rsid w:val="00E00F51"/>
    <w:rsid w:val="00E0124D"/>
    <w:rsid w:val="00E16DBD"/>
    <w:rsid w:val="00E20278"/>
    <w:rsid w:val="00E238C6"/>
    <w:rsid w:val="00E27E1E"/>
    <w:rsid w:val="00E545C4"/>
    <w:rsid w:val="00E64870"/>
    <w:rsid w:val="00E8385E"/>
    <w:rsid w:val="00E9525D"/>
    <w:rsid w:val="00EB786A"/>
    <w:rsid w:val="00ED05F4"/>
    <w:rsid w:val="00ED1323"/>
    <w:rsid w:val="00EE6E78"/>
    <w:rsid w:val="00F06135"/>
    <w:rsid w:val="00F1094C"/>
    <w:rsid w:val="00F156F5"/>
    <w:rsid w:val="00F433A8"/>
    <w:rsid w:val="00F53DE9"/>
    <w:rsid w:val="00F555A7"/>
    <w:rsid w:val="00F656F1"/>
    <w:rsid w:val="00F95F39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B424B"/>
  <w15:docId w15:val="{77DA2954-A335-4AD2-8BE3-98FA849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4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990"/>
    <w:pPr>
      <w:ind w:leftChars="200" w:left="480"/>
    </w:pPr>
  </w:style>
  <w:style w:type="paragraph" w:styleId="a4">
    <w:name w:val="header"/>
    <w:basedOn w:val="a"/>
    <w:link w:val="a5"/>
    <w:uiPriority w:val="99"/>
    <w:rsid w:val="00942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42A62"/>
    <w:rPr>
      <w:sz w:val="20"/>
      <w:szCs w:val="20"/>
    </w:rPr>
  </w:style>
  <w:style w:type="paragraph" w:styleId="a6">
    <w:name w:val="footer"/>
    <w:basedOn w:val="a"/>
    <w:link w:val="a7"/>
    <w:uiPriority w:val="99"/>
    <w:rsid w:val="00942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42A62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44CD0"/>
    <w:pPr>
      <w:ind w:firstLineChars="200" w:firstLine="480"/>
    </w:pPr>
    <w:rPr>
      <w:rFonts w:ascii="Times New Roman" w:hAnsi="Times New Roman" w:cs="Times New Roman"/>
    </w:rPr>
  </w:style>
  <w:style w:type="character" w:customStyle="1" w:styleId="20">
    <w:name w:val="本文縮排 2 字元"/>
    <w:link w:val="2"/>
    <w:uiPriority w:val="99"/>
    <w:semiHidden/>
    <w:locked/>
    <w:rPr>
      <w:sz w:val="24"/>
      <w:szCs w:val="24"/>
    </w:rPr>
  </w:style>
  <w:style w:type="paragraph" w:customStyle="1" w:styleId="a8">
    <w:name w:val="[基本段落]"/>
    <w:basedOn w:val="a"/>
    <w:uiPriority w:val="99"/>
    <w:rsid w:val="00C743EF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華康黑體 Std W5" w:eastAsia="華康黑體 Std W5" w:cs="華康黑體 Std W5"/>
      <w:color w:val="000000"/>
      <w:kern w:val="0"/>
      <w:lang w:val="zh-TW"/>
    </w:rPr>
  </w:style>
  <w:style w:type="character" w:customStyle="1" w:styleId="5yl5">
    <w:name w:val="_5yl5"/>
    <w:basedOn w:val="a0"/>
    <w:uiPriority w:val="99"/>
    <w:rsid w:val="00901970"/>
  </w:style>
  <w:style w:type="paragraph" w:styleId="Web">
    <w:name w:val="Normal (Web)"/>
    <w:basedOn w:val="a"/>
    <w:uiPriority w:val="99"/>
    <w:semiHidden/>
    <w:unhideWhenUsed/>
    <w:rsid w:val="00A77C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uiPriority w:val="39"/>
    <w:locked/>
    <w:rsid w:val="00E27E1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D596-1556-46C2-96FE-75307156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【桃園市政府文化局採訪通知】</dc:title>
  <dc:subject/>
  <dc:creator>user</dc:creator>
  <cp:keywords/>
  <dc:description/>
  <cp:lastModifiedBy>李家瑩</cp:lastModifiedBy>
  <cp:revision>5</cp:revision>
  <cp:lastPrinted>2017-06-30T09:50:00Z</cp:lastPrinted>
  <dcterms:created xsi:type="dcterms:W3CDTF">2018-06-28T09:25:00Z</dcterms:created>
  <dcterms:modified xsi:type="dcterms:W3CDTF">2018-06-28T09:27:00Z</dcterms:modified>
</cp:coreProperties>
</file>