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509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ED238F" w:rsidRPr="00ED238F" w:rsidTr="00270F65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F65" w:rsidRPr="00ED238F" w:rsidRDefault="00270F65" w:rsidP="00270F65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38F" w:rsidRPr="00ED238F" w:rsidRDefault="00ED238F" w:rsidP="00270F65">
            <w:pPr>
              <w:jc w:val="center"/>
              <w:rPr>
                <w:rFonts w:ascii="標楷體" w:eastAsia="標楷體" w:hAnsi="標楷體"/>
              </w:rPr>
            </w:pPr>
            <w:r w:rsidRPr="00ED238F">
              <w:rPr>
                <w:rFonts w:ascii="標楷體" w:eastAsia="標楷體" w:hAnsi="標楷體" w:cs="標楷體" w:hint="eastAsia"/>
              </w:rPr>
              <w:t>新</w:t>
            </w:r>
            <w:r w:rsidRPr="00ED238F">
              <w:rPr>
                <w:rFonts w:ascii="標楷體" w:eastAsia="標楷體" w:hAnsi="標楷體" w:cs="標楷體"/>
              </w:rPr>
              <w:t xml:space="preserve"> </w:t>
            </w:r>
            <w:r w:rsidRPr="00ED238F">
              <w:rPr>
                <w:rFonts w:ascii="標楷體" w:eastAsia="標楷體" w:hAnsi="標楷體" w:cs="標楷體" w:hint="eastAsia"/>
              </w:rPr>
              <w:t>聞</w:t>
            </w:r>
            <w:r w:rsidRPr="00ED238F">
              <w:rPr>
                <w:rFonts w:ascii="標楷體" w:eastAsia="標楷體" w:hAnsi="標楷體" w:cs="標楷體"/>
              </w:rPr>
              <w:t xml:space="preserve"> </w:t>
            </w:r>
            <w:r w:rsidRPr="00ED238F">
              <w:rPr>
                <w:rFonts w:ascii="標楷體" w:eastAsia="標楷體" w:hAnsi="標楷體" w:cs="標楷體" w:hint="eastAsia"/>
              </w:rPr>
              <w:t>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</w:p>
        </w:tc>
      </w:tr>
      <w:tr w:rsidR="00ED238F" w:rsidRPr="00ED238F" w:rsidTr="00270F65">
        <w:trPr>
          <w:cantSplit/>
        </w:trPr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38F" w:rsidRPr="00ED238F" w:rsidRDefault="00ED238F" w:rsidP="00270F65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ED238F">
              <w:rPr>
                <w:rFonts w:ascii="標楷體" w:eastAsia="標楷體" w:hAnsi="標楷體" w:cs="標楷體" w:hint="eastAsia"/>
                <w:spacing w:val="-4"/>
              </w:rPr>
              <w:t>桃園市政府文化局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</w:p>
        </w:tc>
      </w:tr>
      <w:tr w:rsidR="00ED238F" w:rsidRPr="00ED238F" w:rsidTr="00270F65">
        <w:trPr>
          <w:cantSplit/>
        </w:trPr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38F" w:rsidRPr="00ED238F" w:rsidRDefault="00ED238F" w:rsidP="00270F65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 w:rsidRPr="00ED238F">
              <w:rPr>
                <w:rFonts w:ascii="標楷體" w:eastAsia="標楷體" w:hAnsi="標楷體" w:cs="標楷體" w:hint="eastAsia"/>
                <w:spacing w:val="-4"/>
              </w:rPr>
              <w:t>桃園市桃園區縣府</w:t>
            </w:r>
            <w:r w:rsidRPr="00ED238F">
              <w:rPr>
                <w:rFonts w:ascii="標楷體" w:eastAsia="標楷體" w:hAnsi="標楷體" w:cs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  <w:r w:rsidRPr="00ED238F">
              <w:rPr>
                <w:rFonts w:ascii="標楷體" w:eastAsia="標楷體" w:hAnsi="標楷體" w:cs="標楷體" w:hint="eastAsia"/>
              </w:rPr>
              <w:t>電話：</w:t>
            </w:r>
            <w:r w:rsidRPr="00ED238F">
              <w:rPr>
                <w:rFonts w:ascii="標楷體" w:eastAsia="標楷體" w:hAnsi="標楷體" w:cs="標楷體"/>
                <w:spacing w:val="-2"/>
                <w:kern w:val="0"/>
              </w:rPr>
              <w:t>2841866</w:t>
            </w:r>
          </w:p>
        </w:tc>
      </w:tr>
      <w:tr w:rsidR="00ED238F" w:rsidRPr="00ED238F" w:rsidTr="00270F65">
        <w:trPr>
          <w:cantSplit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238F" w:rsidRPr="00ED238F" w:rsidRDefault="00ED238F" w:rsidP="00270F65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38F" w:rsidRPr="00ED238F" w:rsidRDefault="00ED238F" w:rsidP="00270F65">
            <w:pPr>
              <w:rPr>
                <w:rFonts w:ascii="標楷體" w:eastAsia="標楷體" w:hAnsi="標楷體"/>
              </w:rPr>
            </w:pPr>
            <w:r w:rsidRPr="00ED238F">
              <w:rPr>
                <w:rFonts w:ascii="標楷體" w:eastAsia="標楷體" w:hAnsi="標楷體" w:cs="標楷體" w:hint="eastAsia"/>
              </w:rPr>
              <w:t>傳真：</w:t>
            </w:r>
            <w:r w:rsidRPr="00ED238F">
              <w:rPr>
                <w:rFonts w:ascii="標楷體" w:eastAsia="標楷體" w:hAnsi="標楷體" w:cs="標楷體"/>
                <w:spacing w:val="-2"/>
                <w:kern w:val="0"/>
              </w:rPr>
              <w:t>2841766</w:t>
            </w:r>
          </w:p>
        </w:tc>
      </w:tr>
      <w:tr w:rsidR="00ED238F" w:rsidRPr="00ED238F" w:rsidTr="00270F65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F" w:rsidRPr="00ED238F" w:rsidRDefault="00ED238F" w:rsidP="00270F65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ED238F">
              <w:rPr>
                <w:rFonts w:ascii="標楷體" w:eastAsia="標楷體" w:hAnsi="標楷體" w:cs="標楷體" w:hint="eastAsia"/>
                <w:spacing w:val="-4"/>
                <w:kern w:val="0"/>
              </w:rPr>
              <w:t>中華民國</w:t>
            </w:r>
            <w:r w:rsidRPr="00ED238F">
              <w:rPr>
                <w:rFonts w:ascii="標楷體" w:eastAsia="標楷體" w:hAnsi="標楷體" w:cs="標楷體"/>
                <w:spacing w:val="-4"/>
                <w:kern w:val="0"/>
              </w:rPr>
              <w:t>10</w:t>
            </w:r>
            <w:r w:rsidR="00F71081">
              <w:rPr>
                <w:rFonts w:ascii="標楷體" w:eastAsia="標楷體" w:hAnsi="標楷體" w:cs="標楷體" w:hint="eastAsia"/>
                <w:spacing w:val="-4"/>
                <w:kern w:val="0"/>
              </w:rPr>
              <w:t>8</w:t>
            </w:r>
            <w:r w:rsidRPr="00ED238F">
              <w:rPr>
                <w:rFonts w:ascii="標楷體" w:eastAsia="標楷體" w:hAnsi="標楷體" w:cs="標楷體" w:hint="eastAsia"/>
                <w:spacing w:val="-4"/>
                <w:kern w:val="0"/>
              </w:rPr>
              <w:t>年</w:t>
            </w:r>
            <w:r w:rsidR="00F71081">
              <w:rPr>
                <w:rFonts w:ascii="標楷體" w:eastAsia="標楷體" w:hAnsi="標楷體" w:cs="標楷體" w:hint="eastAsia"/>
                <w:spacing w:val="-4"/>
                <w:kern w:val="0"/>
              </w:rPr>
              <w:t>3</w:t>
            </w:r>
            <w:r w:rsidRPr="00ED238F">
              <w:rPr>
                <w:rFonts w:ascii="標楷體" w:eastAsia="標楷體" w:hAnsi="標楷體" w:cs="標楷體" w:hint="eastAsia"/>
                <w:spacing w:val="-4"/>
                <w:kern w:val="0"/>
              </w:rPr>
              <w:t>月</w:t>
            </w:r>
            <w:r w:rsidR="00F71081">
              <w:rPr>
                <w:rFonts w:ascii="標楷體" w:eastAsia="標楷體" w:hAnsi="標楷體" w:cs="標楷體" w:hint="eastAsia"/>
                <w:spacing w:val="-4"/>
                <w:kern w:val="0"/>
              </w:rPr>
              <w:t xml:space="preserve"> </w:t>
            </w:r>
            <w:r w:rsidRPr="00ED238F">
              <w:rPr>
                <w:rFonts w:ascii="標楷體" w:eastAsia="標楷體" w:hAnsi="標楷體" w:cs="標楷體" w:hint="eastAsia"/>
                <w:spacing w:val="-4"/>
                <w:kern w:val="0"/>
              </w:rPr>
              <w:t>日發布，並透過網際網路同步發送</w:t>
            </w:r>
          </w:p>
          <w:p w:rsidR="00ED238F" w:rsidRPr="00ED238F" w:rsidRDefault="00123769" w:rsidP="00270F65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bCs/>
                <w:spacing w:val="-4"/>
                <w:kern w:val="0"/>
              </w:rPr>
            </w:pPr>
            <w:r w:rsidRPr="000B7540">
              <w:rPr>
                <w:rFonts w:ascii="標楷體" w:eastAsia="標楷體" w:hAnsi="標楷體" w:cs="標楷體" w:hint="eastAsia"/>
                <w:spacing w:val="-4"/>
                <w:kern w:val="0"/>
              </w:rPr>
              <w:t>網址</w:t>
            </w:r>
            <w:r w:rsidRPr="000B7540">
              <w:rPr>
                <w:rFonts w:ascii="標楷體" w:eastAsia="標楷體" w:hAnsi="標楷體" w:cs="標楷體"/>
                <w:spacing w:val="-4"/>
                <w:kern w:val="0"/>
              </w:rPr>
              <w:t xml:space="preserve"> http</w:t>
            </w:r>
            <w:r w:rsidRPr="000B7540">
              <w:rPr>
                <w:rFonts w:ascii="標楷體" w:eastAsia="標楷體" w:hAnsi="標楷體" w:cs="標楷體" w:hint="eastAsia"/>
                <w:spacing w:val="-4"/>
                <w:kern w:val="0"/>
              </w:rPr>
              <w:t>：</w:t>
            </w:r>
            <w:r w:rsidRPr="000B7540">
              <w:rPr>
                <w:rFonts w:ascii="標楷體" w:eastAsia="標楷體" w:hAnsi="標楷體" w:cs="標楷體"/>
                <w:spacing w:val="-4"/>
                <w:kern w:val="0"/>
              </w:rPr>
              <w:t>//</w:t>
            </w:r>
            <w:hyperlink r:id="rId8" w:history="1">
              <w:r w:rsidRPr="00672C39">
                <w:rPr>
                  <w:rFonts w:ascii="標楷體" w:eastAsia="標楷體" w:hAnsi="標楷體" w:cs="標楷體"/>
                  <w:spacing w:val="-4"/>
                  <w:kern w:val="0"/>
                </w:rPr>
                <w:t>culture.tycg.gov.tw/</w:t>
              </w:r>
            </w:hyperlink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F" w:rsidRPr="00ED238F" w:rsidRDefault="00ED238F" w:rsidP="00270F65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proofErr w:type="gramStart"/>
            <w:r w:rsidRPr="00ED238F">
              <w:rPr>
                <w:rFonts w:ascii="標楷體" w:eastAsia="標楷體" w:hAnsi="標楷體" w:cs="標楷體" w:hint="eastAsia"/>
                <w:spacing w:val="-2"/>
                <w:kern w:val="0"/>
              </w:rPr>
              <w:t>本稿連絡</w:t>
            </w:r>
            <w:proofErr w:type="gramEnd"/>
            <w:r w:rsidRPr="00ED238F">
              <w:rPr>
                <w:rFonts w:ascii="標楷體" w:eastAsia="標楷體" w:hAnsi="標楷體" w:cs="標楷體" w:hint="eastAsia"/>
                <w:spacing w:val="-2"/>
                <w:kern w:val="0"/>
              </w:rPr>
              <w:t>人：</w:t>
            </w:r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孫司穎</w:t>
            </w:r>
          </w:p>
          <w:p w:rsidR="00ED238F" w:rsidRPr="00ED238F" w:rsidRDefault="00ED238F" w:rsidP="00270F65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ED238F">
              <w:rPr>
                <w:rFonts w:ascii="標楷體" w:eastAsia="標楷體" w:hAnsi="標楷體" w:cs="標楷體" w:hint="eastAsia"/>
                <w:spacing w:val="-2"/>
                <w:kern w:val="0"/>
              </w:rPr>
              <w:t>電話：</w:t>
            </w:r>
            <w:r w:rsidRPr="00ED238F">
              <w:rPr>
                <w:rFonts w:ascii="標楷體" w:eastAsia="標楷體" w:hAnsi="標楷體" w:cs="標楷體"/>
                <w:spacing w:val="-2"/>
                <w:kern w:val="0"/>
              </w:rPr>
              <w:t>(03)2841866</w:t>
            </w:r>
            <w:r w:rsidRPr="00ED238F">
              <w:rPr>
                <w:rFonts w:ascii="標楷體" w:eastAsia="標楷體" w:hAnsi="標楷體" w:cs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 w:cs="標楷體"/>
                <w:spacing w:val="-2"/>
                <w:kern w:val="0"/>
              </w:rPr>
              <w:t>6</w:t>
            </w:r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10</w:t>
            </w:r>
          </w:p>
        </w:tc>
      </w:tr>
    </w:tbl>
    <w:p w:rsidR="00F71081" w:rsidRPr="00F71081" w:rsidRDefault="00F71081" w:rsidP="00F71081">
      <w:pPr>
        <w:widowControl/>
        <w:spacing w:afterLines="50" w:after="180" w:line="46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F71081">
        <w:rPr>
          <w:rFonts w:ascii="標楷體" w:eastAsia="標楷體" w:hAnsi="標楷體" w:hint="eastAsia"/>
          <w:b/>
          <w:bCs/>
          <w:sz w:val="44"/>
          <w:szCs w:val="44"/>
        </w:rPr>
        <w:t>桃園城市紀錄片成果影展登場！</w:t>
      </w:r>
      <w:r w:rsidRPr="00F71081">
        <w:rPr>
          <w:rFonts w:ascii="標楷體" w:eastAsia="標楷體" w:hAnsi="標楷體"/>
          <w:b/>
          <w:bCs/>
          <w:sz w:val="44"/>
          <w:szCs w:val="44"/>
        </w:rPr>
        <w:t>12</w:t>
      </w:r>
      <w:r w:rsidRPr="00F71081">
        <w:rPr>
          <w:rFonts w:ascii="標楷體" w:eastAsia="標楷體" w:hAnsi="標楷體" w:hint="eastAsia"/>
          <w:b/>
          <w:bCs/>
          <w:sz w:val="44"/>
          <w:szCs w:val="44"/>
        </w:rPr>
        <w:t>部作品角逐最終前三名</w:t>
      </w:r>
    </w:p>
    <w:p w:rsidR="00F71081" w:rsidRPr="00F71081" w:rsidRDefault="00F71081" w:rsidP="00F71081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桃園市政府文化局主辦的「</w:t>
      </w:r>
      <w:bookmarkStart w:id="0" w:name="_GoBack"/>
      <w:bookmarkEnd w:id="0"/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桃園城市紀錄片徵選暨培訓活動」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12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部入選作品將於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日及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日在桃園光影電影館辦理成果首映，並於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日辦理頒獎典禮，揭曉各項獎項，前三名可分別獲得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萬、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萬、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萬元獎金。</w:t>
      </w:r>
    </w:p>
    <w:p w:rsidR="00F71081" w:rsidRPr="00F71081" w:rsidRDefault="00F71081" w:rsidP="00F71081">
      <w:pPr>
        <w:widowControl/>
        <w:spacing w:line="400" w:lineRule="exact"/>
        <w:ind w:left="2"/>
        <w:rPr>
          <w:rFonts w:ascii="標楷體" w:eastAsia="標楷體" w:hAnsi="標楷體" w:cs="新細明體"/>
          <w:kern w:val="0"/>
          <w:sz w:val="28"/>
          <w:szCs w:val="28"/>
        </w:rPr>
      </w:pP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本屆入選作品題材多以家庭作為出發點，如《去海邊》、《家族的奇幻旅程》、《探監》、《美鳳的日子》、《路口》以自身出發，《春之髮》則拍攝經營理髮廳的母女關係，而《婉馨的功課》帶出作為母親如何為孩子的成長而努力，這些紀錄片思索家人之間或緊密、或疏離的情感連結與矛盾，並呈現不同的家庭狀態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《家庭生活》紀錄由印尼來台的家庭，讓我們看見新住民在台灣生活的困境與家庭的衝突、想望。《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16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歲的</w:t>
      </w:r>
      <w:r w:rsidRPr="00F71081">
        <w:rPr>
          <w:rFonts w:ascii="Apple Color Emoji" w:eastAsia="標楷體" w:hAnsi="Apple Color Emoji" w:cs="Apple Color Emoji" w:hint="eastAsia"/>
          <w:kern w:val="0"/>
          <w:sz w:val="28"/>
          <w:szCs w:val="28"/>
        </w:rPr>
        <w:t>祐申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》則呈現出原住民青少年的生活狀態以及對於自我身份認同的想法。另外，因水庫遷徙的島內移民故事《被移動的村子》，述說桃園石門水庫發展的歷史脈絡與對居民的影響。而</w:t>
      </w:r>
      <w:proofErr w:type="gramStart"/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《</w:t>
      </w:r>
      <w:proofErr w:type="gramEnd"/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菓林村的動畫小子》紀錄了台灣動畫師力求突破、追尋夢想的故事。《在深夜》則透過桃園獨立唱片行老闆呈現在地人物故事。</w:t>
      </w:r>
    </w:p>
    <w:p w:rsidR="00F71081" w:rsidRPr="00F71081" w:rsidRDefault="00F71081" w:rsidP="00F71081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本次決審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邀請曾獲得4項大獎的資深電影及紀錄片導演的虞</w:t>
      </w:r>
      <w:proofErr w:type="gramStart"/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戡</w:t>
      </w:r>
      <w:proofErr w:type="gramEnd"/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平；身兼詩人、作家、導演、藝術家的鴻</w:t>
      </w:r>
      <w:proofErr w:type="gramStart"/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鴻</w:t>
      </w:r>
      <w:proofErr w:type="gramEnd"/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；擔任台南藝術大學動畫藝術與影像美學研究所教授的黃玉珊；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CNEX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策展人賴珍琳；台灣國際紀錄片影展策展人林木材等5位出色的紀錄片工作者及相關領域專家學者擔任評審，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並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提供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參賽者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不同的視角與經驗。</w:t>
      </w:r>
    </w:p>
    <w:p w:rsidR="00F71081" w:rsidRPr="00F71081" w:rsidRDefault="00F71081" w:rsidP="00F71081">
      <w:pPr>
        <w:widowControl/>
        <w:spacing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文化局表示，希望透過成果影展及頒獎典禮持續鼓勵參賽者的創作活力，並展現出桃園的不</w:t>
      </w:r>
      <w:proofErr w:type="gramStart"/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同樣貌，</w:t>
      </w:r>
      <w:proofErr w:type="gramEnd"/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更期許透過持續的訓練與扎根，讓桃園紀錄片創作更加豐富並充實文化內涵。</w:t>
      </w:r>
    </w:p>
    <w:p w:rsidR="00F71081" w:rsidRPr="00F71081" w:rsidRDefault="00F71081" w:rsidP="00F71081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官方網站：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http://www.action-taoyuan.com/index.php</w:t>
      </w:r>
    </w:p>
    <w:p w:rsidR="00F71081" w:rsidRPr="00F71081" w:rsidRDefault="00F71081" w:rsidP="00F7108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臉書專</w:t>
      </w:r>
      <w:proofErr w:type="gramEnd"/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頁：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https://www.facebook.com/grandtaoyuan/</w:t>
      </w:r>
    </w:p>
    <w:p w:rsidR="00F71081" w:rsidRPr="00F71081" w:rsidRDefault="00F71081" w:rsidP="00F71081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活動相關聯絡人：0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4581598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，宋小姐。</w:t>
      </w:r>
    </w:p>
    <w:p w:rsidR="00472329" w:rsidRPr="00472329" w:rsidRDefault="00F71081" w:rsidP="00F7108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03-2841866#6</w:t>
      </w:r>
      <w:r w:rsidRPr="00F71081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Pr="00F71081">
        <w:rPr>
          <w:rFonts w:ascii="標楷體" w:eastAsia="標楷體" w:hAnsi="標楷體" w:cs="新細明體" w:hint="eastAsia"/>
          <w:kern w:val="0"/>
          <w:sz w:val="28"/>
          <w:szCs w:val="28"/>
        </w:rPr>
        <w:t>，孫小姐。</w:t>
      </w:r>
    </w:p>
    <w:sectPr w:rsidR="00472329" w:rsidRPr="00472329" w:rsidSect="004723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8B" w:rsidRDefault="00F05D8B" w:rsidP="00B6533B">
      <w:r>
        <w:separator/>
      </w:r>
    </w:p>
  </w:endnote>
  <w:endnote w:type="continuationSeparator" w:id="0">
    <w:p w:rsidR="00F05D8B" w:rsidRDefault="00F05D8B" w:rsidP="00B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8B" w:rsidRDefault="00F05D8B" w:rsidP="00B6533B">
      <w:r>
        <w:separator/>
      </w:r>
    </w:p>
  </w:footnote>
  <w:footnote w:type="continuationSeparator" w:id="0">
    <w:p w:rsidR="00F05D8B" w:rsidRDefault="00F05D8B" w:rsidP="00B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7C19"/>
    <w:multiLevelType w:val="hybridMultilevel"/>
    <w:tmpl w:val="C71C0AB2"/>
    <w:lvl w:ilvl="0" w:tplc="732CB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5E06DB"/>
    <w:multiLevelType w:val="hybridMultilevel"/>
    <w:tmpl w:val="85881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29"/>
    <w:rsid w:val="000641EB"/>
    <w:rsid w:val="000D1A5F"/>
    <w:rsid w:val="00123769"/>
    <w:rsid w:val="00125FFB"/>
    <w:rsid w:val="00154F25"/>
    <w:rsid w:val="001B200E"/>
    <w:rsid w:val="001C3270"/>
    <w:rsid w:val="00225616"/>
    <w:rsid w:val="002342A6"/>
    <w:rsid w:val="00270F65"/>
    <w:rsid w:val="002723A8"/>
    <w:rsid w:val="002876B1"/>
    <w:rsid w:val="003B57A7"/>
    <w:rsid w:val="00405381"/>
    <w:rsid w:val="00472329"/>
    <w:rsid w:val="00536E21"/>
    <w:rsid w:val="005B622D"/>
    <w:rsid w:val="00623FF4"/>
    <w:rsid w:val="00753D07"/>
    <w:rsid w:val="007E6ACA"/>
    <w:rsid w:val="007E6F6C"/>
    <w:rsid w:val="007F4925"/>
    <w:rsid w:val="00880BA2"/>
    <w:rsid w:val="00881236"/>
    <w:rsid w:val="00883CCC"/>
    <w:rsid w:val="0097086E"/>
    <w:rsid w:val="00A55C9B"/>
    <w:rsid w:val="00AA11A9"/>
    <w:rsid w:val="00AE73CA"/>
    <w:rsid w:val="00B0266C"/>
    <w:rsid w:val="00B6533B"/>
    <w:rsid w:val="00BA0977"/>
    <w:rsid w:val="00BB3328"/>
    <w:rsid w:val="00C12F6D"/>
    <w:rsid w:val="00C15DCD"/>
    <w:rsid w:val="00D70C5B"/>
    <w:rsid w:val="00E016E2"/>
    <w:rsid w:val="00E24946"/>
    <w:rsid w:val="00E32742"/>
    <w:rsid w:val="00E52CC2"/>
    <w:rsid w:val="00E8450B"/>
    <w:rsid w:val="00EC3A14"/>
    <w:rsid w:val="00ED238F"/>
    <w:rsid w:val="00F05D8B"/>
    <w:rsid w:val="00F2523A"/>
    <w:rsid w:val="00F7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329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472329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47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E6F6C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53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533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80B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ED238F"/>
  </w:style>
  <w:style w:type="character" w:customStyle="1" w:styleId="ad">
    <w:name w:val="註解文字 字元"/>
    <w:basedOn w:val="a0"/>
    <w:link w:val="ac"/>
    <w:semiHidden/>
    <w:rsid w:val="00ED238F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329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472329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47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E6F6C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53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533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80B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ED238F"/>
  </w:style>
  <w:style w:type="character" w:customStyle="1" w:styleId="ad">
    <w:name w:val="註解文字 字元"/>
    <w:basedOn w:val="a0"/>
    <w:link w:val="ac"/>
    <w:semiHidden/>
    <w:rsid w:val="00ED238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tycg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10012344</cp:lastModifiedBy>
  <cp:revision>2</cp:revision>
  <cp:lastPrinted>2018-09-05T01:45:00Z</cp:lastPrinted>
  <dcterms:created xsi:type="dcterms:W3CDTF">2019-02-19T02:06:00Z</dcterms:created>
  <dcterms:modified xsi:type="dcterms:W3CDTF">2019-02-19T02:06:00Z</dcterms:modified>
</cp:coreProperties>
</file>