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5" w:rsidRPr="0058002F" w:rsidRDefault="00B92254" w:rsidP="00407135">
      <w:pPr>
        <w:autoSpaceDE w:val="0"/>
        <w:autoSpaceDN w:val="0"/>
        <w:adjustRightInd w:val="0"/>
        <w:ind w:leftChars="933" w:left="2239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  <w:b/>
          <w:noProof/>
          <w:kern w:val="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4699AF2" wp14:editId="6269D9CE">
            <wp:simplePos x="0" y="0"/>
            <wp:positionH relativeFrom="column">
              <wp:posOffset>-52705</wp:posOffset>
            </wp:positionH>
            <wp:positionV relativeFrom="paragraph">
              <wp:posOffset>146685</wp:posOffset>
            </wp:positionV>
            <wp:extent cx="1445895" cy="1066800"/>
            <wp:effectExtent l="0" t="0" r="1905" b="0"/>
            <wp:wrapTight wrapText="bothSides">
              <wp:wrapPolygon edited="0">
                <wp:start x="0" y="0"/>
                <wp:lineTo x="0" y="21214"/>
                <wp:lineTo x="21344" y="21214"/>
                <wp:lineTo x="21344" y="0"/>
                <wp:lineTo x="0" y="0"/>
              </wp:wrapPolygon>
            </wp:wrapTight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2"/>
                    <a:stretch/>
                  </pic:blipFill>
                  <pic:spPr bwMode="auto">
                    <a:xfrm>
                      <a:off x="0" y="0"/>
                      <a:ext cx="14458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35" w:rsidRPr="0058002F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法務部行政執行署桃園分署新聞稿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發稿日期：</w:t>
      </w:r>
      <w:r w:rsidRPr="001A47B3">
        <w:rPr>
          <w:rFonts w:ascii="標楷體" w:eastAsia="標楷體" w:hAnsi="標楷體" w:cs="新細明體"/>
          <w:kern w:val="0"/>
          <w:szCs w:val="24"/>
        </w:rPr>
        <w:t>10</w:t>
      </w:r>
      <w:r w:rsidR="00D013DF">
        <w:rPr>
          <w:rFonts w:ascii="標楷體" w:eastAsia="標楷體" w:hAnsi="標楷體" w:cs="新細明體" w:hint="eastAsia"/>
          <w:kern w:val="0"/>
          <w:szCs w:val="24"/>
        </w:rPr>
        <w:t>8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年</w:t>
      </w:r>
      <w:r w:rsidR="00964D22">
        <w:rPr>
          <w:rFonts w:ascii="標楷體" w:eastAsia="標楷體" w:hAnsi="標楷體" w:cs="新細明體" w:hint="eastAsia"/>
          <w:kern w:val="0"/>
          <w:szCs w:val="24"/>
        </w:rPr>
        <w:t>4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月</w:t>
      </w:r>
      <w:r w:rsidR="00964D22">
        <w:rPr>
          <w:rFonts w:ascii="標楷體" w:eastAsia="標楷體" w:hAnsi="標楷體" w:cs="新細明體" w:hint="eastAsia"/>
          <w:kern w:val="0"/>
          <w:szCs w:val="24"/>
        </w:rPr>
        <w:t>1</w:t>
      </w:r>
      <w:r w:rsidR="006D25FF">
        <w:rPr>
          <w:rFonts w:ascii="標楷體" w:eastAsia="標楷體" w:hAnsi="標楷體" w:cs="新細明體" w:hint="eastAsia"/>
          <w:kern w:val="0"/>
          <w:szCs w:val="24"/>
        </w:rPr>
        <w:t>9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日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jc w:val="both"/>
        <w:rPr>
          <w:rFonts w:ascii="標楷體" w:eastAsia="標楷體" w:hAnsi="標楷體" w:cs="新細明體"/>
          <w:kern w:val="0"/>
          <w:szCs w:val="24"/>
        </w:rPr>
      </w:pPr>
      <w:r w:rsidRPr="001A47B3">
        <w:rPr>
          <w:rFonts w:ascii="標楷體" w:eastAsia="標楷體" w:hAnsi="標楷體" w:cs="新細明體" w:hint="eastAsia"/>
          <w:kern w:val="0"/>
          <w:szCs w:val="24"/>
        </w:rPr>
        <w:t>發稿單位：執行</w:t>
      </w:r>
      <w:r w:rsidR="00D013DF">
        <w:rPr>
          <w:rFonts w:ascii="標楷體" w:eastAsia="標楷體" w:hAnsi="標楷體" w:cs="新細明體" w:hint="eastAsia"/>
          <w:kern w:val="0"/>
          <w:szCs w:val="24"/>
        </w:rPr>
        <w:t>二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科</w:t>
      </w:r>
    </w:p>
    <w:p w:rsidR="00407135" w:rsidRPr="001A47B3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 絡</w:t>
      </w:r>
      <w:r w:rsidRPr="001A47B3">
        <w:rPr>
          <w:rFonts w:ascii="標楷體" w:eastAsia="標楷體" w:hAnsi="標楷體" w:cs="新細明體"/>
          <w:kern w:val="0"/>
          <w:szCs w:val="24"/>
        </w:rPr>
        <w:t xml:space="preserve"> </w:t>
      </w:r>
      <w:r w:rsidR="00BC1F72">
        <w:rPr>
          <w:rFonts w:ascii="標楷體" w:eastAsia="標楷體" w:hAnsi="標楷體" w:cs="新細明體" w:hint="eastAsia"/>
          <w:kern w:val="0"/>
          <w:szCs w:val="24"/>
        </w:rPr>
        <w:t>人：主任行政執行官王姝雯</w:t>
      </w:r>
    </w:p>
    <w:p w:rsidR="00A94F1B" w:rsidRDefault="00407135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聯</w:t>
      </w:r>
      <w:r w:rsidRPr="001A47B3">
        <w:rPr>
          <w:rFonts w:ascii="標楷體" w:eastAsia="標楷體" w:hAnsi="標楷體" w:cs="新細明體" w:hint="eastAsia"/>
          <w:kern w:val="0"/>
          <w:szCs w:val="24"/>
        </w:rPr>
        <w:t>絡電話：</w:t>
      </w:r>
      <w:r w:rsidRPr="001A47B3">
        <w:rPr>
          <w:rFonts w:ascii="標楷體" w:eastAsia="標楷體" w:hAnsi="標楷體" w:cs="新細明體"/>
          <w:kern w:val="0"/>
          <w:szCs w:val="24"/>
        </w:rPr>
        <w:t>03-357</w:t>
      </w:r>
      <w:r w:rsidR="008C328D">
        <w:rPr>
          <w:rFonts w:ascii="標楷體" w:eastAsia="標楷體" w:hAnsi="標楷體" w:cs="新細明體" w:hint="eastAsia"/>
          <w:kern w:val="0"/>
          <w:szCs w:val="24"/>
        </w:rPr>
        <w:t>9573</w:t>
      </w:r>
      <w:r w:rsidR="005B4109">
        <w:rPr>
          <w:rFonts w:ascii="標楷體" w:eastAsia="標楷體" w:hAnsi="標楷體" w:cs="新細明體" w:hint="eastAsia"/>
          <w:kern w:val="0"/>
          <w:szCs w:val="24"/>
        </w:rPr>
        <w:t>轉分機</w:t>
      </w:r>
      <w:r w:rsidR="00BC1F72">
        <w:rPr>
          <w:rFonts w:ascii="標楷體" w:eastAsia="標楷體" w:hAnsi="標楷體" w:cs="新細明體" w:hint="eastAsia"/>
          <w:kern w:val="0"/>
          <w:szCs w:val="24"/>
        </w:rPr>
        <w:t>202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407135" w:rsidRPr="001A47B3" w:rsidRDefault="00A94F1B" w:rsidP="00407135">
      <w:pPr>
        <w:autoSpaceDE w:val="0"/>
        <w:autoSpaceDN w:val="0"/>
        <w:adjustRightInd w:val="0"/>
        <w:ind w:leftChars="1289" w:left="3094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行動電話： </w:t>
      </w:r>
      <w:r w:rsidR="00BC1F72">
        <w:rPr>
          <w:rFonts w:ascii="標楷體" w:eastAsia="標楷體" w:hAnsi="標楷體" w:cs="新細明體" w:hint="eastAsia"/>
          <w:kern w:val="0"/>
          <w:szCs w:val="24"/>
        </w:rPr>
        <w:t>0972311673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BC1F72">
        <w:rPr>
          <w:rFonts w:ascii="標楷體" w:eastAsia="標楷體" w:hAnsi="標楷體" w:cs="新細明體" w:hint="eastAsia"/>
          <w:kern w:val="0"/>
          <w:szCs w:val="24"/>
        </w:rPr>
        <w:t xml:space="preserve">         </w:t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407135" w:rsidRPr="001A47B3">
        <w:rPr>
          <w:rFonts w:ascii="標楷體" w:eastAsia="標楷體" w:hAnsi="標楷體" w:cs="新細明體" w:hint="eastAsia"/>
          <w:kern w:val="0"/>
          <w:szCs w:val="24"/>
        </w:rPr>
        <w:t>編號：</w:t>
      </w:r>
      <w:r w:rsidR="00407135" w:rsidRPr="001A47B3">
        <w:rPr>
          <w:rFonts w:ascii="標楷體" w:eastAsia="標楷體" w:hAnsi="標楷體" w:cs="新細明體"/>
          <w:kern w:val="0"/>
          <w:szCs w:val="24"/>
        </w:rPr>
        <w:t>0</w:t>
      </w:r>
      <w:r w:rsidR="006D25FF">
        <w:rPr>
          <w:rFonts w:ascii="標楷體" w:eastAsia="標楷體" w:hAnsi="標楷體" w:cs="新細明體" w:hint="eastAsia"/>
          <w:kern w:val="0"/>
          <w:szCs w:val="24"/>
        </w:rPr>
        <w:t>08</w:t>
      </w:r>
    </w:p>
    <w:p w:rsidR="00407135" w:rsidRDefault="00354A80" w:rsidP="00407135">
      <w:pPr>
        <w:ind w:firstLineChars="400" w:firstLine="112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201930</wp:posOffset>
                </wp:positionV>
                <wp:extent cx="5514975" cy="635"/>
                <wp:effectExtent l="0" t="19050" r="952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4EA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5.9pt;width:43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H5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" strokeweight="3pt"/>
            </w:pict>
          </mc:Fallback>
        </mc:AlternateContent>
      </w:r>
    </w:p>
    <w:p w:rsidR="00964D22" w:rsidRPr="00F160AD" w:rsidRDefault="00964D22" w:rsidP="00964D22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proofErr w:type="gramStart"/>
      <w:r w:rsidR="006D25FF" w:rsidRPr="00F160AD">
        <w:rPr>
          <w:rFonts w:ascii="標楷體" w:eastAsia="標楷體" w:hAnsi="標楷體" w:hint="eastAsia"/>
          <w:b/>
          <w:sz w:val="36"/>
          <w:szCs w:val="36"/>
        </w:rPr>
        <w:t>酒駕讓</w:t>
      </w:r>
      <w:proofErr w:type="gramEnd"/>
      <w:r w:rsidR="006D25FF" w:rsidRPr="00F160AD">
        <w:rPr>
          <w:rFonts w:ascii="標楷體" w:eastAsia="標楷體" w:hAnsi="標楷體" w:hint="eastAsia"/>
          <w:b/>
          <w:sz w:val="36"/>
          <w:szCs w:val="36"/>
        </w:rPr>
        <w:t>我失去很多</w:t>
      </w:r>
    </w:p>
    <w:p w:rsidR="00C00747" w:rsidRPr="00C00747" w:rsidRDefault="00C00747" w:rsidP="00C0074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00747">
        <w:rPr>
          <w:rFonts w:ascii="標楷體" w:eastAsia="標楷體" w:hAnsi="標楷體" w:hint="eastAsia"/>
          <w:sz w:val="32"/>
          <w:szCs w:val="32"/>
        </w:rPr>
        <w:t>法務部行政執行署桃園分署（下稱桃園分署）與桃園市政府交通局（下稱交通局）及交通事件裁決處密切合作，透過資料整合及即時通報系統，只要有欠款車輛停放停車格，交通局就會立即通報執行署現場查扣。</w:t>
      </w:r>
    </w:p>
    <w:p w:rsidR="00C00747" w:rsidRPr="00C00747" w:rsidRDefault="00C00747" w:rsidP="00C0074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00747">
        <w:rPr>
          <w:rFonts w:ascii="標楷體" w:eastAsia="標楷體" w:hAnsi="標楷體" w:hint="eastAsia"/>
          <w:sz w:val="32"/>
          <w:szCs w:val="32"/>
        </w:rPr>
        <w:t>日前交通局通報車號</w:t>
      </w:r>
      <w:r w:rsidRPr="00C00747">
        <w:rPr>
          <w:rFonts w:ascii="標楷體" w:eastAsia="標楷體" w:hAnsi="標楷體"/>
          <w:sz w:val="32"/>
          <w:szCs w:val="32"/>
        </w:rPr>
        <w:t>A</w:t>
      </w:r>
      <w:r w:rsidR="00BC00D0">
        <w:rPr>
          <w:rFonts w:ascii="標楷體" w:eastAsia="標楷體" w:hAnsi="標楷體" w:hint="eastAsia"/>
          <w:sz w:val="32"/>
          <w:szCs w:val="32"/>
        </w:rPr>
        <w:t>○</w:t>
      </w:r>
      <w:r w:rsidRPr="00C00747">
        <w:rPr>
          <w:rFonts w:ascii="標楷體" w:eastAsia="標楷體" w:hAnsi="標楷體"/>
          <w:sz w:val="32"/>
          <w:szCs w:val="32"/>
        </w:rPr>
        <w:t>K-6</w:t>
      </w:r>
      <w:r w:rsidR="00BC00D0">
        <w:rPr>
          <w:rFonts w:ascii="標楷體" w:eastAsia="標楷體" w:hAnsi="標楷體" w:hint="eastAsia"/>
          <w:sz w:val="32"/>
          <w:szCs w:val="32"/>
        </w:rPr>
        <w:t>○○</w:t>
      </w:r>
      <w:r w:rsidRPr="00C00747">
        <w:rPr>
          <w:rFonts w:ascii="標楷體" w:eastAsia="標楷體" w:hAnsi="標楷體"/>
          <w:sz w:val="32"/>
          <w:szCs w:val="32"/>
        </w:rPr>
        <w:t>7</w:t>
      </w:r>
      <w:r w:rsidRPr="00C00747">
        <w:rPr>
          <w:rFonts w:ascii="標楷體" w:eastAsia="標楷體" w:hAnsi="標楷體" w:hint="eastAsia"/>
          <w:sz w:val="32"/>
          <w:szCs w:val="32"/>
        </w:rPr>
        <w:t>號車輛（2016年7月，國瑞白），停放桃園市桃園區民族路27號停車格，桃園分署立即派員現場扣車，拖吊回富國一百號保管。車號</w:t>
      </w:r>
      <w:r w:rsidR="00BC00D0" w:rsidRPr="00C00747">
        <w:rPr>
          <w:rFonts w:ascii="標楷體" w:eastAsia="標楷體" w:hAnsi="標楷體"/>
          <w:sz w:val="32"/>
          <w:szCs w:val="32"/>
        </w:rPr>
        <w:t>A</w:t>
      </w:r>
      <w:r w:rsidR="00BC00D0">
        <w:rPr>
          <w:rFonts w:ascii="標楷體" w:eastAsia="標楷體" w:hAnsi="標楷體" w:hint="eastAsia"/>
          <w:sz w:val="32"/>
          <w:szCs w:val="32"/>
        </w:rPr>
        <w:t>○</w:t>
      </w:r>
      <w:r w:rsidR="00BC00D0" w:rsidRPr="00C00747">
        <w:rPr>
          <w:rFonts w:ascii="標楷體" w:eastAsia="標楷體" w:hAnsi="標楷體"/>
          <w:sz w:val="32"/>
          <w:szCs w:val="32"/>
        </w:rPr>
        <w:t>K-6</w:t>
      </w:r>
      <w:r w:rsidR="00BC00D0">
        <w:rPr>
          <w:rFonts w:ascii="標楷體" w:eastAsia="標楷體" w:hAnsi="標楷體" w:hint="eastAsia"/>
          <w:sz w:val="32"/>
          <w:szCs w:val="32"/>
        </w:rPr>
        <w:t>○○</w:t>
      </w:r>
      <w:r w:rsidR="00BC00D0" w:rsidRPr="00C00747">
        <w:rPr>
          <w:rFonts w:ascii="標楷體" w:eastAsia="標楷體" w:hAnsi="標楷體"/>
          <w:sz w:val="32"/>
          <w:szCs w:val="32"/>
        </w:rPr>
        <w:t>7</w:t>
      </w:r>
      <w:r w:rsidR="00BC00D0" w:rsidRPr="00C00747">
        <w:rPr>
          <w:rFonts w:ascii="標楷體" w:eastAsia="標楷體" w:hAnsi="標楷體" w:hint="eastAsia"/>
          <w:sz w:val="32"/>
          <w:szCs w:val="32"/>
        </w:rPr>
        <w:t>號</w:t>
      </w:r>
      <w:r w:rsidRPr="00C00747">
        <w:rPr>
          <w:rFonts w:ascii="標楷體" w:eastAsia="標楷體" w:hAnsi="標楷體" w:hint="eastAsia"/>
          <w:sz w:val="32"/>
          <w:szCs w:val="32"/>
        </w:rPr>
        <w:t>車輛外觀保持良好，車主是一位張姓男子（80年次），張姓男子個人欠款包含健保、燃料費、牌照稅、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酒駕交通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罰鍰等就高達5萬2822元，另外還有其獨資商號健保欠款3萬213元，共積欠8萬3035元未繳。</w:t>
      </w:r>
    </w:p>
    <w:p w:rsidR="00C00747" w:rsidRPr="00C00747" w:rsidRDefault="00C00747" w:rsidP="00C0074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00747">
        <w:rPr>
          <w:rFonts w:ascii="標楷體" w:eastAsia="標楷體" w:hAnsi="標楷體" w:hint="eastAsia"/>
          <w:sz w:val="32"/>
          <w:szCs w:val="32"/>
        </w:rPr>
        <w:t>扣車後張姓男子至桃園分署表示，去年三、四月一時多喝了幾杯，運氣不好被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酒駕攔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停，法院判兩個月可以易科罰金，原本可以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繳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8萬1,000元就不用進去關，因為只有籌到6萬元，</w:t>
      </w:r>
      <w:r w:rsidRPr="00C00747">
        <w:rPr>
          <w:rFonts w:ascii="標楷體" w:eastAsia="標楷體" w:hAnsi="標楷體" w:hint="eastAsia"/>
          <w:sz w:val="32"/>
          <w:szCs w:val="32"/>
        </w:rPr>
        <w:lastRenderedPageBreak/>
        <w:t>所以進去關了20天，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才繳清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剩餘天數的易科罰金出獄。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現在酒駕罰單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1張就罰9萬元，就算抵掉法院判決得易科罰金8萬1000元，也還有9,000元要繳，張姓男子不禁感嘆「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酒駕讓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我失去很多！」。因張姓男子名下除了車輛已無任何財產，且貴重物品依規定不得交義務人保管，張姓男子見無法領車，承諾隔天可以一次繳納4萬元，並提供相當擔保，希望隔天繳納4萬元並提供擔保後，就可以把車子牽回去。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但張男之後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就沒有再跟桃園分署聯絡，查扣車輛即將面臨拍賣命運！</w:t>
      </w:r>
    </w:p>
    <w:p w:rsidR="00C00747" w:rsidRDefault="00C00747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cstheme="minorBidi" w:hint="eastAsia"/>
          <w:sz w:val="32"/>
          <w:szCs w:val="32"/>
          <w:lang w:val="en-US" w:eastAsia="zh-TW"/>
        </w:rPr>
        <w:t xml:space="preserve">    </w:t>
      </w:r>
      <w:r w:rsidRPr="00C00747">
        <w:rPr>
          <w:rFonts w:ascii="標楷體" w:eastAsia="標楷體" w:hAnsi="標楷體" w:cstheme="minorBidi" w:hint="eastAsia"/>
          <w:sz w:val="32"/>
          <w:szCs w:val="32"/>
        </w:rPr>
        <w:t>「生命無價，酒後禁駕！」積欠酒駕罰鍰義務人如逾期不繳納，經主管交通單位移送執行分署執行，將可能遭扣薪、扣存，甚至執行愛車及不動產，得不償失。「酒後不開車，開車不喝酒」，才能確保行車平安！</w:t>
      </w:r>
      <w:r w:rsidRPr="00C00747">
        <w:rPr>
          <w:rFonts w:ascii="標楷體" w:eastAsia="標楷體" w:hAnsi="標楷體" w:hint="eastAsia"/>
          <w:sz w:val="32"/>
          <w:szCs w:val="32"/>
        </w:rPr>
        <w:t>法務部行政執行署</w:t>
      </w:r>
      <w:r w:rsidR="00701361">
        <w:rPr>
          <w:rFonts w:ascii="標楷體" w:eastAsia="標楷體" w:hAnsi="標楷體" w:hint="eastAsia"/>
          <w:sz w:val="32"/>
          <w:szCs w:val="32"/>
          <w:lang w:eastAsia="zh-TW"/>
        </w:rPr>
        <w:t>桃園分署</w:t>
      </w:r>
      <w:r w:rsidRPr="00C00747">
        <w:rPr>
          <w:rFonts w:ascii="標楷體" w:eastAsia="標楷體" w:hAnsi="標楷體" w:hint="eastAsia"/>
          <w:sz w:val="32"/>
          <w:szCs w:val="32"/>
        </w:rPr>
        <w:t>呼籲駕駛人，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酒駕罰鍰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應自行繳納，並將持續與桃園市政府交通局及交通事件裁決處將持續合作，鎖定</w:t>
      </w:r>
      <w:proofErr w:type="gramStart"/>
      <w:r w:rsidRPr="00C00747">
        <w:rPr>
          <w:rFonts w:ascii="標楷體" w:eastAsia="標楷體" w:hAnsi="標楷體" w:hint="eastAsia"/>
          <w:sz w:val="32"/>
          <w:szCs w:val="32"/>
        </w:rPr>
        <w:t>積欠酒駕罰鍰</w:t>
      </w:r>
      <w:proofErr w:type="gramEnd"/>
      <w:r w:rsidRPr="00C00747">
        <w:rPr>
          <w:rFonts w:ascii="標楷體" w:eastAsia="標楷體" w:hAnsi="標楷體" w:hint="eastAsia"/>
          <w:sz w:val="32"/>
          <w:szCs w:val="32"/>
        </w:rPr>
        <w:t>不繳納之義務人，加強執行！</w:t>
      </w: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  <w:r>
        <w:rPr>
          <w:noProof/>
          <w:lang w:val="en-US" w:eastAsia="zh-TW"/>
        </w:rPr>
        <w:lastRenderedPageBreak/>
        <w:drawing>
          <wp:anchor distT="0" distB="0" distL="114300" distR="114300" simplePos="0" relativeHeight="251664384" behindDoc="0" locked="0" layoutInCell="1" allowOverlap="1" wp14:anchorId="55194894" wp14:editId="46022BB5">
            <wp:simplePos x="0" y="0"/>
            <wp:positionH relativeFrom="column">
              <wp:posOffset>-37465</wp:posOffset>
            </wp:positionH>
            <wp:positionV relativeFrom="paragraph">
              <wp:posOffset>265430</wp:posOffset>
            </wp:positionV>
            <wp:extent cx="3088640" cy="4124325"/>
            <wp:effectExtent l="0" t="0" r="0" b="9525"/>
            <wp:wrapSquare wrapText="bothSides"/>
            <wp:docPr id="7" name="圖片 7" descr="C:\Users\f1000304\AppData\Local\Microsoft\Windows\Temporary Internet Files\Content.Word\155564674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1000304\AppData\Local\Microsoft\Windows\Temporary Internet Files\Content.Word\1555646748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</w:p>
    <w:p w:rsidR="00F160AD" w:rsidRDefault="00F160AD" w:rsidP="00C00747">
      <w:pPr>
        <w:pStyle w:val="a9"/>
        <w:rPr>
          <w:rFonts w:ascii="標楷體" w:eastAsia="標楷體" w:hAnsi="標楷體"/>
          <w:sz w:val="32"/>
          <w:szCs w:val="32"/>
          <w:lang w:eastAsia="zh-TW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66432" behindDoc="0" locked="0" layoutInCell="1" allowOverlap="1" wp14:anchorId="0399006E" wp14:editId="1FB24146">
            <wp:simplePos x="0" y="0"/>
            <wp:positionH relativeFrom="column">
              <wp:posOffset>-109855</wp:posOffset>
            </wp:positionH>
            <wp:positionV relativeFrom="paragraph">
              <wp:posOffset>463550</wp:posOffset>
            </wp:positionV>
            <wp:extent cx="3286760" cy="4389120"/>
            <wp:effectExtent l="0" t="0" r="8890" b="0"/>
            <wp:wrapSquare wrapText="bothSides"/>
            <wp:docPr id="3" name="圖片 3" descr="C:\Users\f1000304\AppData\Local\Microsoft\Windows\Temporary Internet Files\Content.Word\155564674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1000304\AppData\Local\Microsoft\Windows\Temporary Internet Files\Content.Word\1555646745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AD" w:rsidRDefault="00F160AD" w:rsidP="00F160AD">
      <w:pPr>
        <w:tabs>
          <w:tab w:val="left" w:pos="840"/>
        </w:tabs>
        <w:rPr>
          <w:lang w:val="x-none"/>
        </w:rPr>
      </w:pPr>
      <w:r>
        <w:rPr>
          <w:lang w:val="x-none"/>
        </w:rPr>
        <w:tab/>
      </w: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5D2A04D" wp14:editId="0C5C9F64">
            <wp:simplePos x="0" y="0"/>
            <wp:positionH relativeFrom="column">
              <wp:posOffset>62230</wp:posOffset>
            </wp:positionH>
            <wp:positionV relativeFrom="paragraph">
              <wp:posOffset>171450</wp:posOffset>
            </wp:positionV>
            <wp:extent cx="3210560" cy="4405630"/>
            <wp:effectExtent l="0" t="0" r="8890" b="0"/>
            <wp:wrapSquare wrapText="bothSides"/>
            <wp:docPr id="5" name="圖片 5" descr="C:\Users\f1000304\AppData\Local\Microsoft\Windows\Temporary Internet Files\Content.Word\155564675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1000304\AppData\Local\Microsoft\Windows\Temporary Internet Files\Content.Word\15556467520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4AD21F9" wp14:editId="20FD12C5">
            <wp:simplePos x="0" y="0"/>
            <wp:positionH relativeFrom="column">
              <wp:posOffset>51435</wp:posOffset>
            </wp:positionH>
            <wp:positionV relativeFrom="paragraph">
              <wp:posOffset>10795</wp:posOffset>
            </wp:positionV>
            <wp:extent cx="3225800" cy="4307840"/>
            <wp:effectExtent l="0" t="0" r="0" b="0"/>
            <wp:wrapSquare wrapText="bothSides"/>
            <wp:docPr id="9" name="圖片 9" descr="C:\Users\f1000304\AppData\Local\Microsoft\Windows\Temporary Internet Files\Content.Word\155564675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000304\AppData\Local\Microsoft\Windows\Temporary Internet Files\Content.Word\15556467571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0651B24" wp14:editId="21CF2CA4">
            <wp:simplePos x="0" y="0"/>
            <wp:positionH relativeFrom="column">
              <wp:posOffset>-95885</wp:posOffset>
            </wp:positionH>
            <wp:positionV relativeFrom="paragraph">
              <wp:posOffset>105410</wp:posOffset>
            </wp:positionV>
            <wp:extent cx="5213985" cy="3904615"/>
            <wp:effectExtent l="0" t="0" r="5715" b="635"/>
            <wp:wrapSquare wrapText="bothSides"/>
            <wp:docPr id="2" name="圖片 2" descr="C:\Users\f1000304\AppData\Local\Microsoft\Windows\Temporary Internet Files\Content.Word\155564382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1000304\AppData\Local\Microsoft\Windows\Temporary Internet Files\Content.Word\15556438203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Default="00F160AD" w:rsidP="00F160AD">
      <w:pPr>
        <w:tabs>
          <w:tab w:val="left" w:pos="840"/>
        </w:tabs>
        <w:rPr>
          <w:lang w:val="x-none"/>
        </w:rPr>
      </w:pPr>
    </w:p>
    <w:p w:rsidR="00F160AD" w:rsidRPr="00F160AD" w:rsidRDefault="00F160AD" w:rsidP="00F160AD">
      <w:pPr>
        <w:tabs>
          <w:tab w:val="left" w:pos="840"/>
        </w:tabs>
        <w:rPr>
          <w:lang w:val="x-none"/>
        </w:rPr>
      </w:pPr>
    </w:p>
    <w:sectPr w:rsidR="00F160AD" w:rsidRPr="00F160AD" w:rsidSect="00331EE2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36" w:rsidRDefault="00034236" w:rsidP="001B4B6B">
      <w:r>
        <w:separator/>
      </w:r>
    </w:p>
  </w:endnote>
  <w:endnote w:type="continuationSeparator" w:id="0">
    <w:p w:rsidR="00034236" w:rsidRDefault="00034236" w:rsidP="001B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36" w:rsidRDefault="00034236" w:rsidP="001B4B6B">
      <w:r>
        <w:separator/>
      </w:r>
    </w:p>
  </w:footnote>
  <w:footnote w:type="continuationSeparator" w:id="0">
    <w:p w:rsidR="00034236" w:rsidRDefault="00034236" w:rsidP="001B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35"/>
    <w:rsid w:val="00034236"/>
    <w:rsid w:val="00042533"/>
    <w:rsid w:val="00067C8D"/>
    <w:rsid w:val="000C102E"/>
    <w:rsid w:val="000D2362"/>
    <w:rsid w:val="00105C51"/>
    <w:rsid w:val="00163A29"/>
    <w:rsid w:val="001A6FB5"/>
    <w:rsid w:val="001B4B6B"/>
    <w:rsid w:val="001B6E50"/>
    <w:rsid w:val="001C59D3"/>
    <w:rsid w:val="001F5DE9"/>
    <w:rsid w:val="001F684B"/>
    <w:rsid w:val="0020238A"/>
    <w:rsid w:val="00202739"/>
    <w:rsid w:val="00222EEA"/>
    <w:rsid w:val="0026531D"/>
    <w:rsid w:val="00277032"/>
    <w:rsid w:val="002D09DF"/>
    <w:rsid w:val="002E1DE7"/>
    <w:rsid w:val="002E3FB9"/>
    <w:rsid w:val="002E56C0"/>
    <w:rsid w:val="00326017"/>
    <w:rsid w:val="00331EE2"/>
    <w:rsid w:val="00345F78"/>
    <w:rsid w:val="00350D67"/>
    <w:rsid w:val="00354A80"/>
    <w:rsid w:val="00360CE4"/>
    <w:rsid w:val="00360EDD"/>
    <w:rsid w:val="00384AB8"/>
    <w:rsid w:val="003873CA"/>
    <w:rsid w:val="00387FD3"/>
    <w:rsid w:val="003923E6"/>
    <w:rsid w:val="0039513D"/>
    <w:rsid w:val="00397C10"/>
    <w:rsid w:val="003A05AF"/>
    <w:rsid w:val="003B1C4B"/>
    <w:rsid w:val="003B50DB"/>
    <w:rsid w:val="003B673E"/>
    <w:rsid w:val="003C2FAB"/>
    <w:rsid w:val="003D3C80"/>
    <w:rsid w:val="004031F7"/>
    <w:rsid w:val="00407135"/>
    <w:rsid w:val="00414763"/>
    <w:rsid w:val="004443D5"/>
    <w:rsid w:val="00456A64"/>
    <w:rsid w:val="004658D3"/>
    <w:rsid w:val="004906DF"/>
    <w:rsid w:val="004B1AE6"/>
    <w:rsid w:val="004B5858"/>
    <w:rsid w:val="00527C56"/>
    <w:rsid w:val="00552EE0"/>
    <w:rsid w:val="00583AD3"/>
    <w:rsid w:val="00583DDC"/>
    <w:rsid w:val="005B4109"/>
    <w:rsid w:val="005B539F"/>
    <w:rsid w:val="005C5B25"/>
    <w:rsid w:val="005C6DF8"/>
    <w:rsid w:val="005C76B1"/>
    <w:rsid w:val="005D493C"/>
    <w:rsid w:val="006173E8"/>
    <w:rsid w:val="006200A1"/>
    <w:rsid w:val="006503E4"/>
    <w:rsid w:val="0066372C"/>
    <w:rsid w:val="00665384"/>
    <w:rsid w:val="006934DD"/>
    <w:rsid w:val="006A0813"/>
    <w:rsid w:val="006C764B"/>
    <w:rsid w:val="006D25FF"/>
    <w:rsid w:val="006E0AC5"/>
    <w:rsid w:val="006E4B01"/>
    <w:rsid w:val="00701361"/>
    <w:rsid w:val="0071245E"/>
    <w:rsid w:val="00733513"/>
    <w:rsid w:val="00746B29"/>
    <w:rsid w:val="007B5EBC"/>
    <w:rsid w:val="007C085B"/>
    <w:rsid w:val="007C52FD"/>
    <w:rsid w:val="007C73F7"/>
    <w:rsid w:val="007F5B7A"/>
    <w:rsid w:val="00807EA4"/>
    <w:rsid w:val="00817833"/>
    <w:rsid w:val="00844D35"/>
    <w:rsid w:val="00863C3C"/>
    <w:rsid w:val="008753FA"/>
    <w:rsid w:val="0088706E"/>
    <w:rsid w:val="008B7E68"/>
    <w:rsid w:val="008C328D"/>
    <w:rsid w:val="008E6D1F"/>
    <w:rsid w:val="009130D2"/>
    <w:rsid w:val="00942AF1"/>
    <w:rsid w:val="00947FE5"/>
    <w:rsid w:val="00963E36"/>
    <w:rsid w:val="00964D22"/>
    <w:rsid w:val="00973C0B"/>
    <w:rsid w:val="00A26577"/>
    <w:rsid w:val="00A626EF"/>
    <w:rsid w:val="00A94F1B"/>
    <w:rsid w:val="00AA7595"/>
    <w:rsid w:val="00AB67CB"/>
    <w:rsid w:val="00AC4897"/>
    <w:rsid w:val="00AD40B8"/>
    <w:rsid w:val="00AD7972"/>
    <w:rsid w:val="00AF0A69"/>
    <w:rsid w:val="00B02C06"/>
    <w:rsid w:val="00B264CE"/>
    <w:rsid w:val="00B30E9E"/>
    <w:rsid w:val="00B448CE"/>
    <w:rsid w:val="00B67656"/>
    <w:rsid w:val="00B706E5"/>
    <w:rsid w:val="00B80120"/>
    <w:rsid w:val="00B92254"/>
    <w:rsid w:val="00BC00D0"/>
    <w:rsid w:val="00BC1F72"/>
    <w:rsid w:val="00BD36DE"/>
    <w:rsid w:val="00BD39B0"/>
    <w:rsid w:val="00BE1E84"/>
    <w:rsid w:val="00C00747"/>
    <w:rsid w:val="00C11414"/>
    <w:rsid w:val="00C1363B"/>
    <w:rsid w:val="00C362D9"/>
    <w:rsid w:val="00C76E36"/>
    <w:rsid w:val="00CA2D63"/>
    <w:rsid w:val="00CB4F4F"/>
    <w:rsid w:val="00CB54BA"/>
    <w:rsid w:val="00CD103C"/>
    <w:rsid w:val="00CD460E"/>
    <w:rsid w:val="00CF292A"/>
    <w:rsid w:val="00D013DF"/>
    <w:rsid w:val="00D01555"/>
    <w:rsid w:val="00D06544"/>
    <w:rsid w:val="00D11C78"/>
    <w:rsid w:val="00D46D9C"/>
    <w:rsid w:val="00D57CD7"/>
    <w:rsid w:val="00D90932"/>
    <w:rsid w:val="00DA4245"/>
    <w:rsid w:val="00DB5421"/>
    <w:rsid w:val="00DD19B2"/>
    <w:rsid w:val="00E345A2"/>
    <w:rsid w:val="00E6282C"/>
    <w:rsid w:val="00E74B84"/>
    <w:rsid w:val="00E77277"/>
    <w:rsid w:val="00E932E0"/>
    <w:rsid w:val="00EA721B"/>
    <w:rsid w:val="00ED3F73"/>
    <w:rsid w:val="00EE7FAD"/>
    <w:rsid w:val="00EF3FC2"/>
    <w:rsid w:val="00F160AD"/>
    <w:rsid w:val="00F16FA3"/>
    <w:rsid w:val="00F518C1"/>
    <w:rsid w:val="00F628B9"/>
    <w:rsid w:val="00F9051B"/>
    <w:rsid w:val="00FA6BEF"/>
    <w:rsid w:val="00FB53E2"/>
    <w:rsid w:val="00FB642F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D01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6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B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B6B"/>
    <w:rPr>
      <w:sz w:val="20"/>
      <w:szCs w:val="20"/>
    </w:rPr>
  </w:style>
  <w:style w:type="paragraph" w:customStyle="1" w:styleId="Default">
    <w:name w:val="Default"/>
    <w:rsid w:val="00F518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unhideWhenUsed/>
    <w:rsid w:val="005C6DF8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a">
    <w:name w:val="純文字 字元"/>
    <w:basedOn w:val="a0"/>
    <w:link w:val="a9"/>
    <w:uiPriority w:val="99"/>
    <w:rsid w:val="005C6DF8"/>
    <w:rPr>
      <w:rFonts w:ascii="Calibri" w:eastAsia="新細明體" w:hAnsi="Courier New" w:cs="Times New Roman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D01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52">
                      <w:marLeft w:val="0"/>
                      <w:marRight w:val="0"/>
                      <w:marTop w:val="25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9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3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32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90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03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0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1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58E-AD66-43F1-873D-9026942B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f1000304</dc:creator>
  <cp:lastModifiedBy>劉秋香</cp:lastModifiedBy>
  <cp:revision>2</cp:revision>
  <cp:lastPrinted>2019-04-19T03:29:00Z</cp:lastPrinted>
  <dcterms:created xsi:type="dcterms:W3CDTF">2019-04-19T05:38:00Z</dcterms:created>
  <dcterms:modified xsi:type="dcterms:W3CDTF">2019-04-19T05:38:00Z</dcterms:modified>
</cp:coreProperties>
</file>