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69" w:rsidRDefault="009A6F69" w:rsidP="00121CF0">
      <w:pPr>
        <w:adjustRightInd w:val="0"/>
        <w:snapToGrid w:val="0"/>
        <w:spacing w:beforeLines="50" w:before="180" w:afterLines="50" w:after="180" w:line="44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桃園議員檢舉議員違建</w:t>
      </w:r>
    </w:p>
    <w:p w:rsidR="00121CF0" w:rsidRDefault="009A6F69" w:rsidP="00121CF0">
      <w:pPr>
        <w:adjustRightInd w:val="0"/>
        <w:snapToGrid w:val="0"/>
        <w:spacing w:beforeLines="50" w:before="180" w:afterLines="50" w:after="180" w:line="44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市府強調比照一般案件程序處理</w:t>
      </w:r>
    </w:p>
    <w:p w:rsidR="00121CF0" w:rsidRDefault="00121CF0" w:rsidP="00121CF0">
      <w:pPr>
        <w:adjustRightInd w:val="0"/>
        <w:snapToGrid w:val="0"/>
        <w:spacing w:line="320" w:lineRule="atLeas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7F245" wp14:editId="71B60E17">
                <wp:simplePos x="0" y="0"/>
                <wp:positionH relativeFrom="margin">
                  <wp:posOffset>2340610</wp:posOffset>
                </wp:positionH>
                <wp:positionV relativeFrom="paragraph">
                  <wp:posOffset>12700</wp:posOffset>
                </wp:positionV>
                <wp:extent cx="3651250" cy="913765"/>
                <wp:effectExtent l="0" t="0" r="25400" b="203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CF0" w:rsidRDefault="00121CF0" w:rsidP="00121CF0">
                            <w:pPr>
                              <w:adjustRightInd w:val="0"/>
                              <w:snapToGrid w:val="0"/>
                              <w:spacing w:line="320" w:lineRule="exact"/>
                              <w:ind w:right="11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</w:t>
                            </w:r>
                            <w:r w:rsidR="00906E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109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C97DB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503FD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906E61" w:rsidRDefault="00906E61" w:rsidP="00121CF0">
                            <w:pPr>
                              <w:adjustRightInd w:val="0"/>
                              <w:snapToGrid w:val="0"/>
                              <w:spacing w:line="320" w:lineRule="exact"/>
                              <w:ind w:right="1120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發布單位:桃園市政府都市發展局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17F24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84.3pt;margin-top:1pt;width:287.5pt;height:7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" filled="f" strokecolor="white [3212]">
                <v:textbox style="mso-fit-shape-to-text:t">
                  <w:txbxContent>
                    <w:p w:rsidR="00121CF0" w:rsidRDefault="00121CF0" w:rsidP="00121CF0">
                      <w:pPr>
                        <w:adjustRightInd w:val="0"/>
                        <w:snapToGrid w:val="0"/>
                        <w:spacing w:line="320" w:lineRule="exact"/>
                        <w:ind w:right="11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</w:t>
                      </w:r>
                      <w:r w:rsidR="00906E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109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="00C97DB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503FD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  <w:p w:rsidR="00906E61" w:rsidRDefault="00906E61" w:rsidP="00121CF0">
                      <w:pPr>
                        <w:adjustRightInd w:val="0"/>
                        <w:snapToGrid w:val="0"/>
                        <w:spacing w:line="320" w:lineRule="exact"/>
                        <w:ind w:right="1120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發布單位:桃園市政府都市發展局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</w:t>
      </w:r>
    </w:p>
    <w:p w:rsidR="00121CF0" w:rsidRPr="00E468D0" w:rsidRDefault="00121CF0" w:rsidP="00121CF0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133A02" w:rsidRDefault="00BC47D7" w:rsidP="00747182">
      <w:pPr>
        <w:spacing w:line="500" w:lineRule="exact"/>
        <w:ind w:firstLineChars="200" w:firstLine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</w:t>
      </w:r>
      <w:r w:rsidR="00133A02">
        <w:rPr>
          <w:rFonts w:ascii="標楷體" w:eastAsia="標楷體" w:hAnsi="標楷體" w:hint="eastAsia"/>
          <w:sz w:val="28"/>
          <w:szCs w:val="28"/>
        </w:rPr>
        <w:t>(20)日市議會</w:t>
      </w:r>
      <w:r>
        <w:rPr>
          <w:rFonts w:ascii="標楷體" w:eastAsia="標楷體" w:hAnsi="標楷體" w:hint="eastAsia"/>
          <w:sz w:val="28"/>
          <w:szCs w:val="28"/>
        </w:rPr>
        <w:t>總</w:t>
      </w:r>
      <w:r w:rsidR="00133A02">
        <w:rPr>
          <w:rFonts w:ascii="標楷體" w:eastAsia="標楷體" w:hAnsi="標楷體" w:hint="eastAsia"/>
          <w:sz w:val="28"/>
          <w:szCs w:val="28"/>
        </w:rPr>
        <w:t>質詢，議員批評市府針對王浩宇違建案</w:t>
      </w:r>
      <w:r w:rsidR="00C53CC3" w:rsidRPr="00C53CC3">
        <w:rPr>
          <w:rFonts w:ascii="標楷體" w:eastAsia="標楷體" w:hAnsi="標楷體" w:hint="eastAsia"/>
          <w:sz w:val="28"/>
          <w:szCs w:val="28"/>
        </w:rPr>
        <w:t>1年只罰2次</w:t>
      </w:r>
      <w:r w:rsidR="00133A02">
        <w:rPr>
          <w:rFonts w:ascii="標楷體" w:eastAsia="標楷體" w:hAnsi="標楷體" w:hint="eastAsia"/>
          <w:sz w:val="28"/>
          <w:szCs w:val="28"/>
        </w:rPr>
        <w:t>，質疑放水的說法，市府表示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並無差別待遇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133A02">
        <w:rPr>
          <w:rFonts w:ascii="標楷體" w:eastAsia="標楷體" w:hAnsi="標楷體" w:hint="eastAsia"/>
          <w:sz w:val="28"/>
          <w:szCs w:val="28"/>
        </w:rPr>
        <w:t>完全依照規定</w:t>
      </w:r>
      <w:r w:rsidR="00133A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查處、裁罰。</w:t>
      </w:r>
    </w:p>
    <w:p w:rsidR="00133A02" w:rsidRDefault="00133A02" w:rsidP="00747182">
      <w:pPr>
        <w:spacing w:line="500" w:lineRule="exact"/>
        <w:ind w:firstLineChars="200" w:firstLine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針對黃敬平議員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今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日質詢市府都發局沒有依法處理王浩宇違建案，都發局盧局長表示，該違建係王浩宇母親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有之農舍，違規情節包括鋪設水泥地坪及加建車庫，市府已於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去</w:t>
      </w:r>
      <w:r>
        <w:rPr>
          <w:rFonts w:ascii="標楷體" w:eastAsia="標楷體" w:hAnsi="標楷體" w:hint="eastAsia"/>
          <w:sz w:val="28"/>
          <w:szCs w:val="28"/>
        </w:rPr>
        <w:t>年10月30日</w:t>
      </w:r>
      <w:r>
        <w:rPr>
          <w:rFonts w:ascii="標楷體" w:eastAsia="標楷體" w:hAnsi="標楷體" w:hint="eastAsia"/>
          <w:sz w:val="28"/>
          <w:szCs w:val="28"/>
        </w:rPr>
        <w:t>以違反土地使用分區規定裁</w:t>
      </w:r>
      <w:r w:rsidR="00BC47D7">
        <w:rPr>
          <w:rFonts w:ascii="標楷體" w:eastAsia="標楷體" w:hAnsi="標楷體" w:hint="eastAsia"/>
          <w:sz w:val="28"/>
          <w:szCs w:val="28"/>
        </w:rPr>
        <w:t>罰</w:t>
      </w:r>
      <w:r>
        <w:rPr>
          <w:rFonts w:ascii="標楷體" w:eastAsia="標楷體" w:hAnsi="標楷體" w:hint="eastAsia"/>
          <w:sz w:val="28"/>
          <w:szCs w:val="28"/>
        </w:rPr>
        <w:t>6萬元在案。</w:t>
      </w:r>
    </w:p>
    <w:p w:rsidR="00133A02" w:rsidRDefault="00133A02" w:rsidP="00747182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依桃園市所訂</w:t>
      </w:r>
      <w:r w:rsidRPr="00C53CC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「桃園市政府處理違反都市計畫法案件裁罰基準基準」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係採分類處理，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對於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工廠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牟利營業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使用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之大型違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，優先裁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罰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及拆除；屬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於一般民眾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民生使用及違規情節輕微者，予以列管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但仍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需裁罰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。王浩宇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議員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母親之農舍違規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行為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屬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後者，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與一般民眾常見的違規行為情節相仿，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故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市</w:t>
      </w:r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府</w:t>
      </w:r>
      <w:r w:rsidR="00BC47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已</w:t>
      </w:r>
      <w:bookmarkStart w:id="0" w:name="_GoBack"/>
      <w:bookmarkEnd w:id="0"/>
      <w:r w:rsidR="00082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</w:t>
      </w:r>
      <w:r w:rsidR="00082021">
        <w:rPr>
          <w:rFonts w:ascii="標楷體" w:eastAsia="標楷體" w:hAnsi="標楷體" w:hint="eastAsia"/>
          <w:sz w:val="28"/>
          <w:szCs w:val="28"/>
        </w:rPr>
        <w:t>108年10月30日</w:t>
      </w:r>
      <w:r w:rsidR="00BC47D7">
        <w:rPr>
          <w:rFonts w:ascii="標楷體" w:eastAsia="標楷體" w:hAnsi="標楷體" w:hint="eastAsia"/>
          <w:sz w:val="28"/>
          <w:szCs w:val="28"/>
        </w:rPr>
        <w:t>裁罰6萬元</w:t>
      </w:r>
      <w:r w:rsidR="00082021">
        <w:rPr>
          <w:rFonts w:ascii="標楷體" w:eastAsia="標楷體" w:hAnsi="標楷體" w:hint="eastAsia"/>
          <w:sz w:val="28"/>
          <w:szCs w:val="28"/>
        </w:rPr>
        <w:t>，都發局近期</w:t>
      </w:r>
      <w:r w:rsidR="00BC47D7">
        <w:rPr>
          <w:rFonts w:ascii="標楷體" w:eastAsia="標楷體" w:hAnsi="標楷體" w:hint="eastAsia"/>
          <w:sz w:val="28"/>
          <w:szCs w:val="28"/>
        </w:rPr>
        <w:t>再予</w:t>
      </w:r>
      <w:r w:rsidR="00082021">
        <w:rPr>
          <w:rFonts w:ascii="標楷體" w:eastAsia="標楷體" w:hAnsi="標楷體" w:hint="eastAsia"/>
          <w:sz w:val="28"/>
          <w:szCs w:val="28"/>
        </w:rPr>
        <w:t>複查</w:t>
      </w:r>
      <w:r w:rsidR="00BC47D7">
        <w:rPr>
          <w:rFonts w:ascii="標楷體" w:eastAsia="標楷體" w:hAnsi="標楷體" w:hint="eastAsia"/>
          <w:sz w:val="28"/>
          <w:szCs w:val="28"/>
        </w:rPr>
        <w:t>仍未改善</w:t>
      </w:r>
      <w:r w:rsidR="000046CF">
        <w:rPr>
          <w:rFonts w:ascii="標楷體" w:eastAsia="標楷體" w:hAnsi="標楷體" w:hint="eastAsia"/>
          <w:sz w:val="28"/>
          <w:szCs w:val="28"/>
        </w:rPr>
        <w:t>，</w:t>
      </w:r>
      <w:r w:rsidR="00082021">
        <w:rPr>
          <w:rFonts w:ascii="標楷體" w:eastAsia="標楷體" w:hAnsi="標楷體" w:hint="eastAsia"/>
          <w:sz w:val="28"/>
          <w:szCs w:val="28"/>
        </w:rPr>
        <w:t>已依程序函</w:t>
      </w:r>
      <w:r w:rsidR="00BC47D7">
        <w:rPr>
          <w:rFonts w:ascii="標楷體" w:eastAsia="標楷體" w:hAnsi="標楷體" w:hint="eastAsia"/>
          <w:sz w:val="28"/>
          <w:szCs w:val="28"/>
        </w:rPr>
        <w:t>致</w:t>
      </w:r>
      <w:r w:rsidR="00082021">
        <w:rPr>
          <w:rFonts w:ascii="標楷體" w:eastAsia="標楷體" w:hAnsi="標楷體" w:hint="eastAsia"/>
          <w:sz w:val="28"/>
          <w:szCs w:val="28"/>
        </w:rPr>
        <w:t>限</w:t>
      </w:r>
      <w:r w:rsidR="00082021" w:rsidRPr="00801E3D">
        <w:rPr>
          <w:rFonts w:ascii="標楷體" w:eastAsia="標楷體" w:hAnsi="標楷體" w:hint="eastAsia"/>
          <w:sz w:val="28"/>
          <w:szCs w:val="28"/>
        </w:rPr>
        <w:t>期提出</w:t>
      </w:r>
      <w:r w:rsidR="00BC47D7">
        <w:rPr>
          <w:rFonts w:ascii="標楷體" w:eastAsia="標楷體" w:hAnsi="標楷體" w:hint="eastAsia"/>
          <w:sz w:val="28"/>
          <w:szCs w:val="28"/>
        </w:rPr>
        <w:t>說明及改善</w:t>
      </w:r>
      <w:r w:rsidR="00082021">
        <w:rPr>
          <w:rFonts w:ascii="標楷體" w:eastAsia="標楷體" w:hAnsi="標楷體" w:hint="eastAsia"/>
          <w:sz w:val="28"/>
          <w:szCs w:val="28"/>
        </w:rPr>
        <w:t>，</w:t>
      </w:r>
      <w:r w:rsidR="00BC47D7">
        <w:rPr>
          <w:rFonts w:ascii="標楷體" w:eastAsia="標楷體" w:hAnsi="標楷體" w:hint="eastAsia"/>
          <w:sz w:val="28"/>
          <w:szCs w:val="28"/>
        </w:rPr>
        <w:t>逾期者仍將裁罰</w:t>
      </w:r>
      <w:r w:rsidR="00082021">
        <w:rPr>
          <w:rFonts w:ascii="標楷體" w:eastAsia="標楷體" w:hAnsi="標楷體" w:hint="eastAsia"/>
          <w:sz w:val="28"/>
          <w:szCs w:val="28"/>
        </w:rPr>
        <w:t>。</w:t>
      </w:r>
    </w:p>
    <w:p w:rsidR="00082021" w:rsidRDefault="00082021" w:rsidP="00747182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盧局長表示，</w:t>
      </w:r>
      <w:r w:rsidR="002A21D7">
        <w:rPr>
          <w:rFonts w:ascii="標楷體" w:eastAsia="標楷體" w:hAnsi="標楷體" w:hint="eastAsia"/>
          <w:sz w:val="28"/>
          <w:szCs w:val="28"/>
        </w:rPr>
        <w:t>他瞭解民眾對於違規裁罰最不能接受的就是「特權」，故對於黃</w:t>
      </w:r>
      <w:r w:rsidR="00BC47D7">
        <w:rPr>
          <w:rFonts w:ascii="標楷體" w:eastAsia="標楷體" w:hAnsi="標楷體" w:hint="eastAsia"/>
          <w:sz w:val="28"/>
          <w:szCs w:val="28"/>
        </w:rPr>
        <w:t>敬平</w:t>
      </w:r>
      <w:r w:rsidR="002A21D7">
        <w:rPr>
          <w:rFonts w:ascii="標楷體" w:eastAsia="標楷體" w:hAnsi="標楷體" w:hint="eastAsia"/>
          <w:sz w:val="28"/>
          <w:szCs w:val="28"/>
        </w:rPr>
        <w:t>議員</w:t>
      </w:r>
      <w:r w:rsidR="00BC47D7">
        <w:rPr>
          <w:rFonts w:ascii="標楷體" w:eastAsia="標楷體" w:hAnsi="標楷體" w:hint="eastAsia"/>
          <w:sz w:val="28"/>
          <w:szCs w:val="28"/>
        </w:rPr>
        <w:t>「</w:t>
      </w:r>
      <w:r w:rsidR="002A21D7">
        <w:rPr>
          <w:rFonts w:ascii="標楷體" w:eastAsia="標楷體" w:hAnsi="標楷體" w:hint="eastAsia"/>
          <w:sz w:val="28"/>
          <w:szCs w:val="28"/>
        </w:rPr>
        <w:t>特別</w:t>
      </w:r>
      <w:r w:rsidR="00BC47D7">
        <w:rPr>
          <w:rFonts w:ascii="標楷體" w:eastAsia="標楷體" w:hAnsi="標楷體" w:hint="eastAsia"/>
          <w:sz w:val="28"/>
          <w:szCs w:val="28"/>
        </w:rPr>
        <w:t>」</w:t>
      </w:r>
      <w:r w:rsidR="002A21D7">
        <w:rPr>
          <w:rFonts w:ascii="標楷體" w:eastAsia="標楷體" w:hAnsi="標楷體" w:hint="eastAsia"/>
          <w:sz w:val="28"/>
          <w:szCs w:val="28"/>
        </w:rPr>
        <w:t>點名王</w:t>
      </w:r>
      <w:r w:rsidR="00BC47D7">
        <w:rPr>
          <w:rFonts w:ascii="標楷體" w:eastAsia="標楷體" w:hAnsi="標楷體" w:hint="eastAsia"/>
          <w:sz w:val="28"/>
          <w:szCs w:val="28"/>
        </w:rPr>
        <w:t>浩宇</w:t>
      </w:r>
      <w:r w:rsidR="002A21D7">
        <w:rPr>
          <w:rFonts w:ascii="標楷體" w:eastAsia="標楷體" w:hAnsi="標楷體" w:hint="eastAsia"/>
          <w:sz w:val="28"/>
          <w:szCs w:val="28"/>
        </w:rPr>
        <w:t>議員之違規案</w:t>
      </w:r>
      <w:r w:rsidR="00BC47D7">
        <w:rPr>
          <w:rFonts w:ascii="標楷體" w:eastAsia="標楷體" w:hAnsi="標楷體" w:hint="eastAsia"/>
          <w:sz w:val="28"/>
          <w:szCs w:val="28"/>
        </w:rPr>
        <w:t>情</w:t>
      </w:r>
      <w:r w:rsidR="002A21D7">
        <w:rPr>
          <w:rFonts w:ascii="標楷體" w:eastAsia="標楷體" w:hAnsi="標楷體" w:hint="eastAsia"/>
          <w:sz w:val="28"/>
          <w:szCs w:val="28"/>
        </w:rPr>
        <w:t>，或許是想凸顯行政</w:t>
      </w:r>
      <w:r w:rsidR="00BC47D7">
        <w:rPr>
          <w:rFonts w:ascii="標楷體" w:eastAsia="標楷體" w:hAnsi="標楷體" w:hint="eastAsia"/>
          <w:sz w:val="28"/>
          <w:szCs w:val="28"/>
        </w:rPr>
        <w:t>應</w:t>
      </w:r>
      <w:r w:rsidR="002A21D7">
        <w:rPr>
          <w:rFonts w:ascii="標楷體" w:eastAsia="標楷體" w:hAnsi="標楷體" w:hint="eastAsia"/>
          <w:sz w:val="28"/>
          <w:szCs w:val="28"/>
        </w:rPr>
        <w:t>公平，這點他能認同，並且也重申，對於王浩宇案之處理與一般民眾並無差別待遇，</w:t>
      </w:r>
      <w:r w:rsidR="00BC47D7">
        <w:rPr>
          <w:rFonts w:ascii="標楷體" w:eastAsia="標楷體" w:hAnsi="標楷體" w:hint="eastAsia"/>
          <w:sz w:val="28"/>
          <w:szCs w:val="28"/>
        </w:rPr>
        <w:t>也</w:t>
      </w:r>
      <w:r w:rsidR="002A21D7">
        <w:rPr>
          <w:rFonts w:ascii="標楷體" w:eastAsia="標楷體" w:hAnsi="標楷體" w:hint="eastAsia"/>
          <w:sz w:val="28"/>
          <w:szCs w:val="28"/>
        </w:rPr>
        <w:t>不會因議員威脅</w:t>
      </w:r>
      <w:r w:rsidR="00BC47D7">
        <w:rPr>
          <w:rFonts w:ascii="標楷體" w:eastAsia="標楷體" w:hAnsi="標楷體" w:hint="eastAsia"/>
          <w:sz w:val="28"/>
          <w:szCs w:val="28"/>
        </w:rPr>
        <w:t>「</w:t>
      </w:r>
      <w:r w:rsidR="002A21D7">
        <w:rPr>
          <w:rFonts w:ascii="標楷體" w:eastAsia="標楷體" w:hAnsi="標楷體" w:hint="eastAsia"/>
          <w:sz w:val="28"/>
          <w:szCs w:val="28"/>
        </w:rPr>
        <w:t>明年拆除科預算審查等著瞧</w:t>
      </w:r>
      <w:r w:rsidR="00BC47D7">
        <w:rPr>
          <w:rFonts w:ascii="標楷體" w:eastAsia="標楷體" w:hAnsi="標楷體" w:hint="eastAsia"/>
          <w:sz w:val="28"/>
          <w:szCs w:val="28"/>
        </w:rPr>
        <w:t>」</w:t>
      </w:r>
      <w:r w:rsidR="002A21D7">
        <w:rPr>
          <w:rFonts w:ascii="標楷體" w:eastAsia="標楷體" w:hAnsi="標楷體" w:hint="eastAsia"/>
          <w:sz w:val="28"/>
          <w:szCs w:val="28"/>
        </w:rPr>
        <w:t>或針對</w:t>
      </w:r>
      <w:r w:rsidR="00801E3D">
        <w:rPr>
          <w:rFonts w:ascii="標楷體" w:eastAsia="標楷體" w:hAnsi="標楷體" w:hint="eastAsia"/>
          <w:sz w:val="28"/>
          <w:szCs w:val="28"/>
        </w:rPr>
        <w:t>個案</w:t>
      </w:r>
      <w:r w:rsidR="002A21D7">
        <w:rPr>
          <w:rFonts w:ascii="標楷體" w:eastAsia="標楷體" w:hAnsi="標楷體" w:hint="eastAsia"/>
          <w:sz w:val="28"/>
          <w:szCs w:val="28"/>
        </w:rPr>
        <w:t>要求</w:t>
      </w:r>
      <w:r w:rsidR="00801E3D">
        <w:rPr>
          <w:rFonts w:ascii="標楷體" w:eastAsia="標楷體" w:hAnsi="標楷體" w:hint="eastAsia"/>
          <w:sz w:val="28"/>
          <w:szCs w:val="28"/>
        </w:rPr>
        <w:t>「</w:t>
      </w:r>
      <w:r w:rsidR="002A21D7">
        <w:rPr>
          <w:rFonts w:ascii="標楷體" w:eastAsia="標楷體" w:hAnsi="標楷體" w:hint="eastAsia"/>
          <w:sz w:val="28"/>
          <w:szCs w:val="28"/>
        </w:rPr>
        <w:t>加重處罰</w:t>
      </w:r>
      <w:r w:rsidR="00BC47D7">
        <w:rPr>
          <w:rFonts w:ascii="標楷體" w:eastAsia="標楷體" w:hAnsi="標楷體" w:hint="eastAsia"/>
          <w:sz w:val="28"/>
          <w:szCs w:val="28"/>
        </w:rPr>
        <w:t>」</w:t>
      </w:r>
      <w:r w:rsidR="002A21D7">
        <w:rPr>
          <w:rFonts w:ascii="標楷體" w:eastAsia="標楷體" w:hAnsi="標楷體" w:hint="eastAsia"/>
          <w:sz w:val="28"/>
          <w:szCs w:val="28"/>
        </w:rPr>
        <w:t>而改變市府現行正常裁罰</w:t>
      </w:r>
      <w:r w:rsidR="00BC47D7">
        <w:rPr>
          <w:rFonts w:ascii="標楷體" w:eastAsia="標楷體" w:hAnsi="標楷體" w:hint="eastAsia"/>
          <w:sz w:val="28"/>
          <w:szCs w:val="28"/>
        </w:rPr>
        <w:t>作業</w:t>
      </w:r>
      <w:r w:rsidR="002A21D7">
        <w:rPr>
          <w:rFonts w:ascii="標楷體" w:eastAsia="標楷體" w:hAnsi="標楷體" w:hint="eastAsia"/>
          <w:sz w:val="28"/>
          <w:szCs w:val="28"/>
        </w:rPr>
        <w:t>。</w:t>
      </w:r>
    </w:p>
    <w:sectPr w:rsidR="00082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EA" w:rsidRDefault="00613CEA" w:rsidP="001D0F99">
      <w:r>
        <w:separator/>
      </w:r>
    </w:p>
  </w:endnote>
  <w:endnote w:type="continuationSeparator" w:id="0">
    <w:p w:rsidR="00613CEA" w:rsidRDefault="00613CEA" w:rsidP="001D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EA" w:rsidRDefault="00613CEA" w:rsidP="001D0F99">
      <w:r>
        <w:separator/>
      </w:r>
    </w:p>
  </w:footnote>
  <w:footnote w:type="continuationSeparator" w:id="0">
    <w:p w:rsidR="00613CEA" w:rsidRDefault="00613CEA" w:rsidP="001D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453"/>
    <w:multiLevelType w:val="hybridMultilevel"/>
    <w:tmpl w:val="F6FA81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F0"/>
    <w:rsid w:val="000046CF"/>
    <w:rsid w:val="00033F51"/>
    <w:rsid w:val="00041FE0"/>
    <w:rsid w:val="00053210"/>
    <w:rsid w:val="000654E1"/>
    <w:rsid w:val="000721A4"/>
    <w:rsid w:val="00082021"/>
    <w:rsid w:val="000D7E19"/>
    <w:rsid w:val="00121CF0"/>
    <w:rsid w:val="00130D84"/>
    <w:rsid w:val="00133A02"/>
    <w:rsid w:val="00151923"/>
    <w:rsid w:val="001C38A3"/>
    <w:rsid w:val="001C3D09"/>
    <w:rsid w:val="001D0F99"/>
    <w:rsid w:val="00232426"/>
    <w:rsid w:val="00246741"/>
    <w:rsid w:val="002A21D7"/>
    <w:rsid w:val="003341FB"/>
    <w:rsid w:val="00375116"/>
    <w:rsid w:val="00383103"/>
    <w:rsid w:val="003C481D"/>
    <w:rsid w:val="00503FDA"/>
    <w:rsid w:val="005258DC"/>
    <w:rsid w:val="00527E61"/>
    <w:rsid w:val="0053722F"/>
    <w:rsid w:val="00542694"/>
    <w:rsid w:val="00585412"/>
    <w:rsid w:val="00596DC5"/>
    <w:rsid w:val="005C1048"/>
    <w:rsid w:val="005E77F0"/>
    <w:rsid w:val="00613CEA"/>
    <w:rsid w:val="006161CD"/>
    <w:rsid w:val="00633BD4"/>
    <w:rsid w:val="00643213"/>
    <w:rsid w:val="00717046"/>
    <w:rsid w:val="007429CB"/>
    <w:rsid w:val="00747182"/>
    <w:rsid w:val="00797D65"/>
    <w:rsid w:val="007B5552"/>
    <w:rsid w:val="007E2A58"/>
    <w:rsid w:val="007E537C"/>
    <w:rsid w:val="00801E3D"/>
    <w:rsid w:val="00826913"/>
    <w:rsid w:val="00843D46"/>
    <w:rsid w:val="00866539"/>
    <w:rsid w:val="008C2471"/>
    <w:rsid w:val="0090295C"/>
    <w:rsid w:val="00906E61"/>
    <w:rsid w:val="0093157F"/>
    <w:rsid w:val="00981F3B"/>
    <w:rsid w:val="009A6F69"/>
    <w:rsid w:val="009C6E6D"/>
    <w:rsid w:val="009D6922"/>
    <w:rsid w:val="009D7FE5"/>
    <w:rsid w:val="009F5FD8"/>
    <w:rsid w:val="00A76941"/>
    <w:rsid w:val="00A827F4"/>
    <w:rsid w:val="00B56935"/>
    <w:rsid w:val="00B9147A"/>
    <w:rsid w:val="00BC2D01"/>
    <w:rsid w:val="00BC47D7"/>
    <w:rsid w:val="00BF32C0"/>
    <w:rsid w:val="00C53CC3"/>
    <w:rsid w:val="00C7456A"/>
    <w:rsid w:val="00C76452"/>
    <w:rsid w:val="00C97DB2"/>
    <w:rsid w:val="00CE32C1"/>
    <w:rsid w:val="00D1444A"/>
    <w:rsid w:val="00D304ED"/>
    <w:rsid w:val="00D87D4D"/>
    <w:rsid w:val="00DF57F6"/>
    <w:rsid w:val="00E341A6"/>
    <w:rsid w:val="00E9625A"/>
    <w:rsid w:val="00EC283A"/>
    <w:rsid w:val="00EE7EE3"/>
    <w:rsid w:val="00F05B31"/>
    <w:rsid w:val="00F24470"/>
    <w:rsid w:val="00F45196"/>
    <w:rsid w:val="00F45232"/>
    <w:rsid w:val="00F53E2F"/>
    <w:rsid w:val="00F67A2A"/>
    <w:rsid w:val="00F7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83655"/>
  <w15:chartTrackingRefBased/>
  <w15:docId w15:val="{CF9A1317-EB04-4C17-88F3-8EE0EC43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31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F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F99"/>
    <w:rPr>
      <w:sz w:val="20"/>
      <w:szCs w:val="20"/>
    </w:rPr>
  </w:style>
  <w:style w:type="character" w:styleId="aa">
    <w:name w:val="Placeholder Text"/>
    <w:basedOn w:val="a0"/>
    <w:uiPriority w:val="99"/>
    <w:semiHidden/>
    <w:rsid w:val="00747182"/>
    <w:rPr>
      <w:color w:val="808080"/>
    </w:rPr>
  </w:style>
  <w:style w:type="paragraph" w:styleId="ab">
    <w:name w:val="List Paragraph"/>
    <w:basedOn w:val="a"/>
    <w:uiPriority w:val="34"/>
    <w:qFormat/>
    <w:rsid w:val="00C53C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1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72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郭光明</dc:creator>
  <cp:keywords/>
  <dc:description/>
  <cp:lastModifiedBy>高宜民</cp:lastModifiedBy>
  <cp:revision>6</cp:revision>
  <cp:lastPrinted>2020-08-20T11:04:00Z</cp:lastPrinted>
  <dcterms:created xsi:type="dcterms:W3CDTF">2020-08-20T11:01:00Z</dcterms:created>
  <dcterms:modified xsi:type="dcterms:W3CDTF">2020-08-20T11:35:00Z</dcterms:modified>
</cp:coreProperties>
</file>