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1DA89" w14:textId="64E9E5AC" w:rsidR="00F6502E" w:rsidRPr="004573C9" w:rsidRDefault="00992ED0" w:rsidP="0017524C">
      <w:pPr>
        <w:spacing w:line="440" w:lineRule="exac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4573C9">
        <w:rPr>
          <w:rFonts w:ascii="微軟正黑體" w:eastAsia="微軟正黑體" w:hAnsi="微軟正黑體" w:hint="eastAsia"/>
          <w:b/>
          <w:bCs/>
          <w:sz w:val="32"/>
          <w:szCs w:val="32"/>
        </w:rPr>
        <w:t>盼台灣從電動滑板車先「禁」國家 轉為先進國家</w:t>
      </w:r>
    </w:p>
    <w:p w14:paraId="1CD91207" w14:textId="77777777" w:rsidR="008D001F" w:rsidRPr="00501A06" w:rsidRDefault="008D001F" w:rsidP="00597B7B">
      <w:pPr>
        <w:spacing w:line="440" w:lineRule="exact"/>
        <w:rPr>
          <w:rFonts w:ascii="微軟正黑體" w:eastAsia="微軟正黑體" w:hAnsi="微軟正黑體"/>
        </w:rPr>
      </w:pPr>
    </w:p>
    <w:p w14:paraId="06D7E42F" w14:textId="1D9459C2" w:rsidR="00461BD1" w:rsidRPr="00461BD1" w:rsidRDefault="00367D23" w:rsidP="00597B7B">
      <w:pPr>
        <w:spacing w:line="44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</w:t>
      </w:r>
      <w:r w:rsidR="00461BD1" w:rsidRPr="00461BD1">
        <w:rPr>
          <w:rFonts w:ascii="微軟正黑體" w:eastAsia="微軟正黑體" w:hAnsi="微軟正黑體" w:hint="eastAsia"/>
          <w:sz w:val="26"/>
          <w:szCs w:val="26"/>
        </w:rPr>
        <w:t>近年，有</w:t>
      </w:r>
      <w:proofErr w:type="gramStart"/>
      <w:r w:rsidR="00461BD1" w:rsidRPr="00461BD1">
        <w:rPr>
          <w:rFonts w:ascii="微軟正黑體" w:eastAsia="微軟正黑體" w:hAnsi="微軟正黑體" w:hint="eastAsia"/>
          <w:sz w:val="26"/>
          <w:szCs w:val="26"/>
        </w:rPr>
        <w:t>鑑</w:t>
      </w:r>
      <w:proofErr w:type="gramEnd"/>
      <w:r w:rsidR="00461BD1" w:rsidRPr="00461BD1">
        <w:rPr>
          <w:rFonts w:ascii="微軟正黑體" w:eastAsia="微軟正黑體" w:hAnsi="微軟正黑體" w:hint="eastAsia"/>
          <w:sz w:val="26"/>
          <w:szCs w:val="26"/>
        </w:rPr>
        <w:t>於交通擁擠和空氣汙染不斷加劇，各國為減少碳排放，紛紛增加了電動滑板車的採用率，需求日益增加。除了美國、德國、瑞典等多國，連鄰近的日韓也掀起熱潮。根據Precedence Research</w:t>
      </w:r>
      <w:proofErr w:type="gramStart"/>
      <w:r w:rsidR="00461BD1" w:rsidRPr="00461BD1">
        <w:rPr>
          <w:rFonts w:ascii="微軟正黑體" w:eastAsia="微軟正黑體" w:hAnsi="微軟正黑體" w:hint="eastAsia"/>
          <w:sz w:val="26"/>
          <w:szCs w:val="26"/>
        </w:rPr>
        <w:t>研</w:t>
      </w:r>
      <w:proofErr w:type="gramEnd"/>
      <w:r w:rsidR="00461BD1" w:rsidRPr="00461BD1">
        <w:rPr>
          <w:rFonts w:ascii="微軟正黑體" w:eastAsia="微軟正黑體" w:hAnsi="微軟正黑體" w:hint="eastAsia"/>
          <w:sz w:val="26"/>
          <w:szCs w:val="26"/>
        </w:rPr>
        <w:t>調機構研究，全球電動滑板車年度市場規模，預計將於2032年成長至約887.5億美元，預測年增長率約為10%。</w:t>
      </w:r>
    </w:p>
    <w:p w14:paraId="2359A50F" w14:textId="77777777" w:rsidR="00461BD1" w:rsidRPr="00461BD1" w:rsidRDefault="00461BD1" w:rsidP="00597B7B">
      <w:pPr>
        <w:spacing w:line="440" w:lineRule="exact"/>
        <w:rPr>
          <w:rFonts w:ascii="微軟正黑體" w:eastAsia="微軟正黑體" w:hAnsi="微軟正黑體"/>
          <w:sz w:val="26"/>
          <w:szCs w:val="26"/>
        </w:rPr>
      </w:pPr>
    </w:p>
    <w:p w14:paraId="27844973" w14:textId="763FA85F" w:rsidR="004B3115" w:rsidRPr="00FD5F49" w:rsidRDefault="00367D23" w:rsidP="00597B7B">
      <w:pPr>
        <w:spacing w:line="44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</w:t>
      </w:r>
      <w:r w:rsidR="00461BD1" w:rsidRPr="00461BD1">
        <w:rPr>
          <w:rFonts w:ascii="微軟正黑體" w:eastAsia="微軟正黑體" w:hAnsi="微軟正黑體" w:hint="eastAsia"/>
          <w:sz w:val="26"/>
          <w:szCs w:val="26"/>
        </w:rPr>
        <w:t>在台灣，電動滑板車屬個人行動器具，目前僅能在特定公園、觀光遊憩區、校園、空地等騎乘。2022年4月19日於立法院已三讀通過的《道路交通管理處罰條例》修正案</w:t>
      </w:r>
      <w:r w:rsidR="00D1397E">
        <w:rPr>
          <w:rFonts w:ascii="微軟正黑體" w:eastAsia="微軟正黑體" w:hAnsi="微軟正黑體" w:hint="eastAsia"/>
          <w:sz w:val="26"/>
          <w:szCs w:val="26"/>
        </w:rPr>
        <w:t>，</w:t>
      </w:r>
      <w:r w:rsidR="00461BD1" w:rsidRPr="00461BD1">
        <w:rPr>
          <w:rFonts w:ascii="微軟正黑體" w:eastAsia="微軟正黑體" w:hAnsi="微軟正黑體" w:hint="eastAsia"/>
          <w:sz w:val="26"/>
          <w:szCs w:val="26"/>
        </w:rPr>
        <w:t>將個人行動運具納入慢車規範。雖說授權地方政府因地制宜，但尚未有縣市敢跨出第一步，目前仍遲遲無具</w:t>
      </w:r>
      <w:r w:rsidR="00461BD1" w:rsidRPr="00FD5F49">
        <w:rPr>
          <w:rFonts w:ascii="微軟正黑體" w:eastAsia="微軟正黑體" w:hAnsi="微軟正黑體" w:hint="eastAsia"/>
          <w:sz w:val="26"/>
          <w:szCs w:val="26"/>
        </w:rPr>
        <w:t>體規範出來，距離電動滑板車合法上路，仍有一步之遙。</w:t>
      </w:r>
    </w:p>
    <w:p w14:paraId="1643A271" w14:textId="77777777" w:rsidR="00461BD1" w:rsidRPr="00FD5F49" w:rsidRDefault="00461BD1" w:rsidP="00597B7B">
      <w:pPr>
        <w:spacing w:line="440" w:lineRule="exact"/>
        <w:rPr>
          <w:rFonts w:ascii="微軟正黑體" w:eastAsia="微軟正黑體" w:hAnsi="微軟正黑體"/>
          <w:sz w:val="26"/>
          <w:szCs w:val="26"/>
        </w:rPr>
      </w:pPr>
    </w:p>
    <w:p w14:paraId="7FB8892E" w14:textId="61C21CBA" w:rsidR="00373326" w:rsidRPr="00FD5F49" w:rsidRDefault="00597B7B" w:rsidP="00597B7B">
      <w:pPr>
        <w:spacing w:line="440" w:lineRule="exact"/>
        <w:rPr>
          <w:rFonts w:ascii="微軟正黑體" w:eastAsia="微軟正黑體" w:hAnsi="微軟正黑體"/>
          <w:sz w:val="26"/>
          <w:szCs w:val="26"/>
        </w:rPr>
      </w:pPr>
      <w:r w:rsidRPr="00FD5F49">
        <w:rPr>
          <w:rFonts w:ascii="微軟正黑體" w:eastAsia="微軟正黑體" w:hAnsi="微軟正黑體" w:hint="eastAsia"/>
          <w:sz w:val="26"/>
          <w:szCs w:val="26"/>
        </w:rPr>
        <w:t xml:space="preserve">    參考鄰國，日本去年7 月也修了《道路交通法》，放寬了電動滑板車的上路限制，不只允許行駛於特定人行道，限速時速</w:t>
      </w:r>
      <w:r w:rsidR="00354896" w:rsidRPr="00FD5F49">
        <w:rPr>
          <w:rFonts w:ascii="微軟正黑體" w:eastAsia="微軟正黑體" w:hAnsi="微軟正黑體"/>
          <w:sz w:val="26"/>
          <w:szCs w:val="26"/>
        </w:rPr>
        <w:t>6km</w:t>
      </w:r>
      <w:r w:rsidRPr="00FD5F49">
        <w:rPr>
          <w:rFonts w:ascii="微軟正黑體" w:eastAsia="微軟正黑體" w:hAnsi="微軟正黑體" w:hint="eastAsia"/>
          <w:sz w:val="26"/>
          <w:szCs w:val="26"/>
        </w:rPr>
        <w:t>，</w:t>
      </w:r>
      <w:r w:rsidR="00E95DA8" w:rsidRPr="00FD5F49">
        <w:rPr>
          <w:rFonts w:ascii="微軟正黑體" w:eastAsia="微軟正黑體" w:hAnsi="微軟正黑體" w:hint="eastAsia"/>
          <w:sz w:val="26"/>
          <w:szCs w:val="26"/>
        </w:rPr>
        <w:t>可</w:t>
      </w:r>
      <w:r w:rsidRPr="00FD5F49">
        <w:rPr>
          <w:rFonts w:ascii="微軟正黑體" w:eastAsia="微軟正黑體" w:hAnsi="微軟正黑體" w:hint="eastAsia"/>
          <w:sz w:val="26"/>
          <w:szCs w:val="26"/>
        </w:rPr>
        <w:t>在一般道路上</w:t>
      </w:r>
      <w:r w:rsidR="00E95DA8" w:rsidRPr="00FD5F49">
        <w:rPr>
          <w:rFonts w:ascii="微軟正黑體" w:eastAsia="微軟正黑體" w:hAnsi="微軟正黑體" w:hint="eastAsia"/>
          <w:sz w:val="26"/>
          <w:szCs w:val="26"/>
        </w:rPr>
        <w:t>行駛</w:t>
      </w:r>
      <w:r w:rsidRPr="00FD5F49">
        <w:rPr>
          <w:rFonts w:ascii="微軟正黑體" w:eastAsia="微軟正黑體" w:hAnsi="微軟正黑體" w:hint="eastAsia"/>
          <w:sz w:val="26"/>
          <w:szCs w:val="26"/>
        </w:rPr>
        <w:t>速限20</w:t>
      </w:r>
      <w:r w:rsidR="00354896" w:rsidRPr="00FD5F49">
        <w:rPr>
          <w:rFonts w:ascii="微軟正黑體" w:eastAsia="微軟正黑體" w:hAnsi="微軟正黑體"/>
          <w:sz w:val="26"/>
          <w:szCs w:val="26"/>
        </w:rPr>
        <w:t>km</w:t>
      </w:r>
      <w:r w:rsidRPr="00FD5F49">
        <w:rPr>
          <w:rFonts w:ascii="微軟正黑體" w:eastAsia="微軟正黑體" w:hAnsi="微軟正黑體" w:hint="eastAsia"/>
          <w:sz w:val="26"/>
          <w:szCs w:val="26"/>
        </w:rPr>
        <w:t>，建議配戴</w:t>
      </w:r>
      <w:r w:rsidR="00E95DA8" w:rsidRPr="00FD5F49">
        <w:rPr>
          <w:rFonts w:ascii="微軟正黑體" w:eastAsia="微軟正黑體" w:hAnsi="微軟正黑體" w:hint="eastAsia"/>
          <w:sz w:val="26"/>
          <w:szCs w:val="26"/>
        </w:rPr>
        <w:t>安全帽</w:t>
      </w:r>
      <w:r w:rsidRPr="00FD5F49">
        <w:rPr>
          <w:rFonts w:ascii="微軟正黑體" w:eastAsia="微軟正黑體" w:hAnsi="微軟正黑體" w:hint="eastAsia"/>
          <w:sz w:val="26"/>
          <w:szCs w:val="26"/>
        </w:rPr>
        <w:t>但不強迫，只要年滿</w:t>
      </w:r>
      <w:r w:rsidR="00354896" w:rsidRPr="00FD5F49">
        <w:rPr>
          <w:rFonts w:ascii="微軟正黑體" w:eastAsia="微軟正黑體" w:hAnsi="微軟正黑體" w:hint="eastAsia"/>
          <w:sz w:val="26"/>
          <w:szCs w:val="26"/>
        </w:rPr>
        <w:t>16</w:t>
      </w:r>
      <w:r w:rsidRPr="00FD5F49">
        <w:rPr>
          <w:rFonts w:ascii="微軟正黑體" w:eastAsia="微軟正黑體" w:hAnsi="微軟正黑體" w:hint="eastAsia"/>
          <w:sz w:val="26"/>
          <w:szCs w:val="26"/>
        </w:rPr>
        <w:t>歲，不用駕照也能上路。而行駛上路的電動滑板車，需要進行車牌註冊，證明其車身大小等符合相關法規，且有投保強制責任保險</w:t>
      </w:r>
      <w:r w:rsidR="00D1397E" w:rsidRPr="00FD5F49">
        <w:rPr>
          <w:rFonts w:ascii="微軟正黑體" w:eastAsia="微軟正黑體" w:hAnsi="微軟正黑體" w:hint="eastAsia"/>
          <w:sz w:val="26"/>
          <w:szCs w:val="26"/>
        </w:rPr>
        <w:t>，</w:t>
      </w:r>
      <w:r w:rsidRPr="00FD5F49">
        <w:rPr>
          <w:rFonts w:ascii="微軟正黑體" w:eastAsia="微軟正黑體" w:hAnsi="微軟正黑體" w:hint="eastAsia"/>
          <w:sz w:val="26"/>
          <w:szCs w:val="26"/>
        </w:rPr>
        <w:t>並在車輛</w:t>
      </w:r>
      <w:r w:rsidR="00E34EE5" w:rsidRPr="00FD5F49">
        <w:rPr>
          <w:rFonts w:ascii="微軟正黑體" w:eastAsia="微軟正黑體" w:hAnsi="微軟正黑體" w:hint="eastAsia"/>
          <w:sz w:val="26"/>
          <w:szCs w:val="26"/>
        </w:rPr>
        <w:t>設置</w:t>
      </w:r>
      <w:r w:rsidRPr="00FD5F49">
        <w:rPr>
          <w:rFonts w:ascii="微軟正黑體" w:eastAsia="微軟正黑體" w:hAnsi="微軟正黑體" w:hint="eastAsia"/>
          <w:sz w:val="26"/>
          <w:szCs w:val="26"/>
        </w:rPr>
        <w:t>最高速度</w:t>
      </w:r>
      <w:r w:rsidR="00E34EE5" w:rsidRPr="00FD5F49">
        <w:rPr>
          <w:rFonts w:ascii="微軟正黑體" w:eastAsia="微軟正黑體" w:hAnsi="微軟正黑體" w:hint="eastAsia"/>
          <w:sz w:val="26"/>
          <w:szCs w:val="26"/>
        </w:rPr>
        <w:t>警</w:t>
      </w:r>
      <w:r w:rsidRPr="00FD5F49">
        <w:rPr>
          <w:rFonts w:ascii="微軟正黑體" w:eastAsia="微軟正黑體" w:hAnsi="微軟正黑體" w:hint="eastAsia"/>
          <w:sz w:val="26"/>
          <w:szCs w:val="26"/>
        </w:rPr>
        <w:t>示燈</w:t>
      </w:r>
      <w:r w:rsidR="00D1397E" w:rsidRPr="00FD5F49">
        <w:rPr>
          <w:rFonts w:ascii="微軟正黑體" w:eastAsia="微軟正黑體" w:hAnsi="微軟正黑體" w:hint="eastAsia"/>
          <w:sz w:val="26"/>
          <w:szCs w:val="26"/>
        </w:rPr>
        <w:t>。</w:t>
      </w:r>
      <w:r w:rsidRPr="00FD5F49">
        <w:rPr>
          <w:rFonts w:ascii="微軟正黑體" w:eastAsia="微軟正黑體" w:hAnsi="微軟正黑體" w:hint="eastAsia"/>
          <w:sz w:val="26"/>
          <w:szCs w:val="26"/>
        </w:rPr>
        <w:t>若車速</w:t>
      </w:r>
      <w:r w:rsidR="00E34EE5" w:rsidRPr="00FD5F49">
        <w:rPr>
          <w:rFonts w:ascii="微軟正黑體" w:eastAsia="微軟正黑體" w:hAnsi="微軟正黑體" w:hint="eastAsia"/>
          <w:sz w:val="26"/>
          <w:szCs w:val="26"/>
        </w:rPr>
        <w:t>度</w:t>
      </w:r>
      <w:r w:rsidRPr="00FD5F49">
        <w:rPr>
          <w:rFonts w:ascii="微軟正黑體" w:eastAsia="微軟正黑體" w:hAnsi="微軟正黑體" w:hint="eastAsia"/>
          <w:sz w:val="26"/>
          <w:szCs w:val="26"/>
        </w:rPr>
        <w:t>達最高</w:t>
      </w:r>
      <w:r w:rsidR="00E34EE5" w:rsidRPr="00FD5F49">
        <w:rPr>
          <w:rFonts w:ascii="微軟正黑體" w:eastAsia="微軟正黑體" w:hAnsi="微軟正黑體" w:hint="eastAsia"/>
          <w:sz w:val="26"/>
          <w:szCs w:val="26"/>
        </w:rPr>
        <w:t>限</w:t>
      </w:r>
      <w:r w:rsidRPr="00FD5F49">
        <w:rPr>
          <w:rFonts w:ascii="微軟正黑體" w:eastAsia="微軟正黑體" w:hAnsi="微軟正黑體" w:hint="eastAsia"/>
          <w:sz w:val="26"/>
          <w:szCs w:val="26"/>
        </w:rPr>
        <w:t>速</w:t>
      </w:r>
      <w:r w:rsidR="00E34EE5" w:rsidRPr="00FD5F49">
        <w:rPr>
          <w:rFonts w:ascii="微軟正黑體" w:eastAsia="微軟正黑體" w:hAnsi="微軟正黑體" w:hint="eastAsia"/>
          <w:sz w:val="26"/>
          <w:szCs w:val="26"/>
        </w:rPr>
        <w:t>時警示燈</w:t>
      </w:r>
      <w:proofErr w:type="gramStart"/>
      <w:r w:rsidRPr="00FD5F49">
        <w:rPr>
          <w:rFonts w:ascii="微軟正黑體" w:eastAsia="微軟正黑體" w:hAnsi="微軟正黑體" w:hint="eastAsia"/>
          <w:sz w:val="26"/>
          <w:szCs w:val="26"/>
        </w:rPr>
        <w:t>會常亮</w:t>
      </w:r>
      <w:proofErr w:type="gramEnd"/>
      <w:r w:rsidR="005F4832" w:rsidRPr="00FD5F49">
        <w:rPr>
          <w:rFonts w:ascii="微軟正黑體" w:eastAsia="微軟正黑體" w:hAnsi="微軟正黑體" w:hint="eastAsia"/>
          <w:sz w:val="26"/>
          <w:szCs w:val="26"/>
        </w:rPr>
        <w:t>，</w:t>
      </w:r>
      <w:r w:rsidRPr="00FD5F49">
        <w:rPr>
          <w:rFonts w:ascii="微軟正黑體" w:eastAsia="微軟正黑體" w:hAnsi="微軟正黑體" w:hint="eastAsia"/>
          <w:sz w:val="26"/>
          <w:szCs w:val="26"/>
        </w:rPr>
        <w:t>警察只需看車燈，便可一目了然，更容易執法</w:t>
      </w:r>
      <w:r w:rsidR="005F4832" w:rsidRPr="00FD5F49">
        <w:rPr>
          <w:rFonts w:ascii="微軟正黑體" w:eastAsia="微軟正黑體" w:hAnsi="微軟正黑體" w:hint="eastAsia"/>
          <w:sz w:val="26"/>
          <w:szCs w:val="26"/>
        </w:rPr>
        <w:t>。</w:t>
      </w:r>
    </w:p>
    <w:p w14:paraId="05F3BE43" w14:textId="77777777" w:rsidR="00597B7B" w:rsidRPr="00FD5F49" w:rsidRDefault="00597B7B" w:rsidP="00597B7B">
      <w:pPr>
        <w:spacing w:line="440" w:lineRule="exact"/>
        <w:rPr>
          <w:rFonts w:ascii="微軟正黑體" w:eastAsia="微軟正黑體" w:hAnsi="微軟正黑體"/>
          <w:sz w:val="26"/>
          <w:szCs w:val="26"/>
        </w:rPr>
      </w:pPr>
    </w:p>
    <w:p w14:paraId="2038E5C2" w14:textId="1F825DC2" w:rsidR="0073752A" w:rsidRDefault="0073752A" w:rsidP="0073752A">
      <w:pPr>
        <w:spacing w:line="44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</w:t>
      </w:r>
      <w:r w:rsidRPr="00795A9C">
        <w:rPr>
          <w:rFonts w:ascii="微軟正黑體" w:eastAsia="微軟正黑體" w:hAnsi="微軟正黑體" w:hint="eastAsia"/>
          <w:sz w:val="26"/>
          <w:szCs w:val="26"/>
        </w:rPr>
        <w:t>威</w:t>
      </w:r>
      <w:proofErr w:type="gramStart"/>
      <w:r w:rsidRPr="00795A9C">
        <w:rPr>
          <w:rFonts w:ascii="微軟正黑體" w:eastAsia="微軟正黑體" w:hAnsi="微軟正黑體" w:hint="eastAsia"/>
          <w:sz w:val="26"/>
          <w:szCs w:val="26"/>
        </w:rPr>
        <w:t>瑪</w:t>
      </w:r>
      <w:proofErr w:type="gramEnd"/>
      <w:r w:rsidRPr="00795A9C">
        <w:rPr>
          <w:rFonts w:ascii="微軟正黑體" w:eastAsia="微軟正黑體" w:hAnsi="微軟正黑體" w:hint="eastAsia"/>
          <w:sz w:val="26"/>
          <w:szCs w:val="26"/>
        </w:rPr>
        <w:t>智能科技曾雅涵董事</w:t>
      </w:r>
      <w:r w:rsidR="00E34EE5" w:rsidRPr="00E34EE5">
        <w:rPr>
          <w:rFonts w:ascii="微軟正黑體" w:eastAsia="微軟正黑體" w:hAnsi="微軟正黑體" w:hint="eastAsia"/>
          <w:sz w:val="26"/>
          <w:szCs w:val="26"/>
        </w:rPr>
        <w:t>長</w:t>
      </w:r>
      <w:r w:rsidRPr="00795A9C">
        <w:rPr>
          <w:rFonts w:ascii="微軟正黑體" w:eastAsia="微軟正黑體" w:hAnsi="微軟正黑體" w:hint="eastAsia"/>
          <w:sz w:val="26"/>
          <w:szCs w:val="26"/>
        </w:rPr>
        <w:t>表示：「我國交通部規定</w:t>
      </w:r>
      <w:proofErr w:type="gramStart"/>
      <w:r w:rsidRPr="00795A9C">
        <w:rPr>
          <w:rFonts w:ascii="微軟正黑體" w:eastAsia="微軟正黑體" w:hAnsi="微軟正黑體" w:hint="eastAsia"/>
          <w:sz w:val="26"/>
          <w:szCs w:val="26"/>
        </w:rPr>
        <w:t>慢速車最高</w:t>
      </w:r>
      <w:proofErr w:type="gramEnd"/>
      <w:r w:rsidRPr="00795A9C">
        <w:rPr>
          <w:rFonts w:ascii="微軟正黑體" w:eastAsia="微軟正黑體" w:hAnsi="微軟正黑體" w:hint="eastAsia"/>
          <w:sz w:val="26"/>
          <w:szCs w:val="26"/>
        </w:rPr>
        <w:t>行駛速度</w:t>
      </w:r>
      <w:r w:rsidRPr="00795A9C">
        <w:rPr>
          <w:rFonts w:ascii="微軟正黑體" w:eastAsia="微軟正黑體" w:hAnsi="微軟正黑體"/>
          <w:sz w:val="26"/>
          <w:szCs w:val="26"/>
        </w:rPr>
        <w:t>25</w:t>
      </w:r>
      <w:r w:rsidRPr="00795A9C">
        <w:rPr>
          <w:rFonts w:ascii="微軟正黑體" w:eastAsia="微軟正黑體" w:hAnsi="微軟正黑體" w:hint="eastAsia"/>
          <w:sz w:val="26"/>
          <w:szCs w:val="26"/>
        </w:rPr>
        <w:t>公里，限速技術上没問題，生產出廠時，就可依照安全規範進行設置，如</w:t>
      </w:r>
      <w:r w:rsidR="0003485D" w:rsidRPr="0003485D">
        <w:rPr>
          <w:rFonts w:ascii="微軟正黑體" w:eastAsia="微軟正黑體" w:hAnsi="微軟正黑體" w:hint="eastAsia"/>
          <w:sz w:val="26"/>
          <w:szCs w:val="26"/>
        </w:rPr>
        <w:t>設定</w:t>
      </w:r>
      <w:r w:rsidRPr="00795A9C">
        <w:rPr>
          <w:rFonts w:ascii="微軟正黑體" w:eastAsia="微軟正黑體" w:hAnsi="微軟正黑體" w:hint="eastAsia"/>
          <w:sz w:val="26"/>
          <w:szCs w:val="26"/>
        </w:rPr>
        <w:t>限速、照明、方向燈、反光裝置</w:t>
      </w:r>
      <w:bookmarkStart w:id="0" w:name="_Hlk156981806"/>
      <w:r w:rsidRPr="00795A9C">
        <w:rPr>
          <w:rFonts w:ascii="微軟正黑體" w:eastAsia="微軟正黑體" w:hAnsi="微軟正黑體" w:hint="eastAsia"/>
          <w:sz w:val="26"/>
          <w:szCs w:val="26"/>
        </w:rPr>
        <w:t>、</w:t>
      </w:r>
      <w:bookmarkEnd w:id="0"/>
      <w:r w:rsidR="0003485D" w:rsidRPr="0003485D">
        <w:rPr>
          <w:rFonts w:ascii="微軟正黑體" w:eastAsia="微軟正黑體" w:hAnsi="微軟正黑體" w:hint="eastAsia"/>
          <w:sz w:val="26"/>
          <w:szCs w:val="26"/>
        </w:rPr>
        <w:t>警示燈</w:t>
      </w:r>
      <w:r w:rsidR="0003485D" w:rsidRPr="00795A9C">
        <w:rPr>
          <w:rFonts w:ascii="微軟正黑體" w:eastAsia="微軟正黑體" w:hAnsi="微軟正黑體" w:hint="eastAsia"/>
          <w:sz w:val="26"/>
          <w:szCs w:val="26"/>
        </w:rPr>
        <w:t>、</w:t>
      </w:r>
      <w:r w:rsidR="00C4754F" w:rsidRPr="00C4754F">
        <w:rPr>
          <w:rFonts w:ascii="微軟正黑體" w:eastAsia="微軟正黑體" w:hAnsi="微軟正黑體" w:hint="eastAsia"/>
          <w:sz w:val="26"/>
          <w:szCs w:val="26"/>
        </w:rPr>
        <w:t>煞車系統</w:t>
      </w:r>
      <w:r w:rsidRPr="00795A9C">
        <w:rPr>
          <w:rFonts w:ascii="微軟正黑體" w:eastAsia="微軟正黑體" w:hAnsi="微軟正黑體" w:hint="eastAsia"/>
          <w:sz w:val="26"/>
          <w:szCs w:val="26"/>
        </w:rPr>
        <w:t>車身尺寸規格等，以確保其在道路上</w:t>
      </w:r>
      <w:r w:rsidR="00C4754F" w:rsidRPr="00C4754F">
        <w:rPr>
          <w:rFonts w:ascii="微軟正黑體" w:eastAsia="微軟正黑體" w:hAnsi="微軟正黑體" w:hint="eastAsia"/>
          <w:sz w:val="26"/>
          <w:szCs w:val="26"/>
        </w:rPr>
        <w:t>行駛</w:t>
      </w:r>
      <w:r w:rsidRPr="00795A9C">
        <w:rPr>
          <w:rFonts w:ascii="微軟正黑體" w:eastAsia="微軟正黑體" w:hAnsi="微軟正黑體" w:hint="eastAsia"/>
          <w:sz w:val="26"/>
          <w:szCs w:val="26"/>
        </w:rPr>
        <w:t>的安全性。</w:t>
      </w:r>
      <w:r>
        <w:rPr>
          <w:rFonts w:ascii="微軟正黑體" w:eastAsia="微軟正黑體" w:hAnsi="微軟正黑體" w:hint="eastAsia"/>
          <w:sz w:val="26"/>
          <w:szCs w:val="26"/>
        </w:rPr>
        <w:t>另外</w:t>
      </w:r>
      <w:r w:rsidRPr="00795A9C">
        <w:rPr>
          <w:rFonts w:ascii="微軟正黑體" w:eastAsia="微軟正黑體" w:hAnsi="微軟正黑體" w:hint="eastAsia"/>
          <w:sz w:val="26"/>
          <w:szCs w:val="26"/>
        </w:rPr>
        <w:t>，在特定區域如行人區、學校區域等，建議可參考日本</w:t>
      </w:r>
      <w:r w:rsidR="00C4754F" w:rsidRPr="00C4754F">
        <w:rPr>
          <w:rFonts w:ascii="微軟正黑體" w:eastAsia="微軟正黑體" w:hAnsi="微軟正黑體" w:hint="eastAsia"/>
          <w:sz w:val="26"/>
          <w:szCs w:val="26"/>
        </w:rPr>
        <w:t>行駛行</w:t>
      </w:r>
      <w:r w:rsidRPr="00795A9C">
        <w:rPr>
          <w:rFonts w:ascii="微軟正黑體" w:eastAsia="微軟正黑體" w:hAnsi="微軟正黑體" w:hint="eastAsia"/>
          <w:sz w:val="26"/>
          <w:szCs w:val="26"/>
        </w:rPr>
        <w:t>人行道</w:t>
      </w:r>
      <w:r w:rsidR="00C4754F" w:rsidRPr="00C4754F">
        <w:rPr>
          <w:rFonts w:ascii="微軟正黑體" w:eastAsia="微軟正黑體" w:hAnsi="微軟正黑體" w:hint="eastAsia"/>
          <w:sz w:val="26"/>
          <w:szCs w:val="26"/>
        </w:rPr>
        <w:t>時</w:t>
      </w:r>
      <w:r w:rsidRPr="00795A9C">
        <w:rPr>
          <w:rFonts w:ascii="微軟正黑體" w:eastAsia="微軟正黑體" w:hAnsi="微軟正黑體" w:hint="eastAsia"/>
          <w:sz w:val="26"/>
          <w:szCs w:val="26"/>
        </w:rPr>
        <w:t>限制車速，必須使用步行模式</w:t>
      </w:r>
      <w:r w:rsidR="00C4754F" w:rsidRPr="00795A9C">
        <w:rPr>
          <w:rFonts w:ascii="微軟正黑體" w:eastAsia="微軟正黑體" w:hAnsi="微軟正黑體" w:hint="eastAsia"/>
          <w:sz w:val="26"/>
          <w:szCs w:val="26"/>
        </w:rPr>
        <w:t>速度</w:t>
      </w:r>
      <w:r w:rsidR="00C4754F" w:rsidRPr="00795A9C">
        <w:rPr>
          <w:rFonts w:ascii="微軟正黑體" w:eastAsia="微軟正黑體" w:hAnsi="微軟正黑體"/>
          <w:sz w:val="26"/>
          <w:szCs w:val="26"/>
        </w:rPr>
        <w:t>6km</w:t>
      </w:r>
      <w:r w:rsidRPr="00795A9C">
        <w:rPr>
          <w:rFonts w:ascii="微軟正黑體" w:eastAsia="微軟正黑體" w:hAnsi="微軟正黑體" w:hint="eastAsia"/>
          <w:sz w:val="26"/>
          <w:szCs w:val="26"/>
        </w:rPr>
        <w:t>，</w:t>
      </w:r>
      <w:proofErr w:type="gramStart"/>
      <w:r w:rsidRPr="00795A9C">
        <w:rPr>
          <w:rFonts w:ascii="微軟正黑體" w:eastAsia="微軟正黑體" w:hAnsi="微軟正黑體" w:hint="eastAsia"/>
          <w:sz w:val="26"/>
          <w:szCs w:val="26"/>
        </w:rPr>
        <w:t>前後燈</w:t>
      </w:r>
      <w:proofErr w:type="gramEnd"/>
      <w:r w:rsidRPr="00795A9C">
        <w:rPr>
          <w:rFonts w:ascii="微軟正黑體" w:eastAsia="微軟正黑體" w:hAnsi="微軟正黑體" w:hint="eastAsia"/>
          <w:sz w:val="26"/>
          <w:szCs w:val="26"/>
        </w:rPr>
        <w:t>自動啓閉警示功能。」</w:t>
      </w:r>
    </w:p>
    <w:p w14:paraId="36B3866D" w14:textId="77777777" w:rsidR="0073752A" w:rsidRDefault="0073752A" w:rsidP="00597B7B">
      <w:pPr>
        <w:spacing w:line="440" w:lineRule="exact"/>
        <w:rPr>
          <w:rFonts w:ascii="微軟正黑體" w:eastAsia="微軟正黑體" w:hAnsi="微軟正黑體"/>
          <w:sz w:val="26"/>
          <w:szCs w:val="26"/>
        </w:rPr>
      </w:pPr>
    </w:p>
    <w:p w14:paraId="270B9F42" w14:textId="6DBAD71A" w:rsidR="0073752A" w:rsidRDefault="0073752A" w:rsidP="00597B7B">
      <w:pPr>
        <w:spacing w:line="44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</w:t>
      </w:r>
      <w:r w:rsidRPr="0073752A">
        <w:rPr>
          <w:rFonts w:ascii="微軟正黑體" w:eastAsia="微軟正黑體" w:hAnsi="微軟正黑體" w:hint="eastAsia"/>
          <w:sz w:val="26"/>
          <w:szCs w:val="26"/>
        </w:rPr>
        <w:t>電動滑板車業者</w:t>
      </w:r>
      <w:r w:rsidR="00C4754F" w:rsidRPr="00C4754F">
        <w:rPr>
          <w:rFonts w:ascii="微軟正黑體" w:eastAsia="微軟正黑體" w:hAnsi="微軟正黑體" w:hint="eastAsia"/>
          <w:sz w:val="26"/>
          <w:szCs w:val="26"/>
        </w:rPr>
        <w:t>產品出廠</w:t>
      </w:r>
      <w:r w:rsidR="00C47642">
        <w:rPr>
          <w:rFonts w:ascii="微軟正黑體" w:eastAsia="微軟正黑體" w:hAnsi="微軟正黑體" w:hint="eastAsia"/>
          <w:sz w:val="26"/>
          <w:szCs w:val="26"/>
        </w:rPr>
        <w:t>，</w:t>
      </w:r>
      <w:r w:rsidRPr="0073752A">
        <w:rPr>
          <w:rFonts w:ascii="微軟正黑體" w:eastAsia="微軟正黑體" w:hAnsi="微軟正黑體" w:hint="eastAsia"/>
          <w:sz w:val="26"/>
          <w:szCs w:val="26"/>
        </w:rPr>
        <w:t>應符合國家安全</w:t>
      </w:r>
      <w:r w:rsidR="00C4754F" w:rsidRPr="00C4754F">
        <w:rPr>
          <w:rFonts w:ascii="微軟正黑體" w:eastAsia="微軟正黑體" w:hAnsi="微軟正黑體" w:hint="eastAsia"/>
          <w:sz w:val="26"/>
          <w:szCs w:val="26"/>
        </w:rPr>
        <w:t>規範</w:t>
      </w:r>
      <w:r w:rsidRPr="0073752A">
        <w:rPr>
          <w:rFonts w:ascii="微軟正黑體" w:eastAsia="微軟正黑體" w:hAnsi="微軟正黑體" w:hint="eastAsia"/>
          <w:sz w:val="26"/>
          <w:szCs w:val="26"/>
        </w:rPr>
        <w:t>檢驗標準，以保障消費者權益，</w:t>
      </w:r>
      <w:r w:rsidR="00594C49" w:rsidRPr="00594C49">
        <w:rPr>
          <w:rFonts w:ascii="微軟正黑體" w:eastAsia="微軟正黑體" w:hAnsi="微軟正黑體" w:hint="eastAsia"/>
          <w:sz w:val="26"/>
          <w:szCs w:val="26"/>
        </w:rPr>
        <w:t>產品必須</w:t>
      </w:r>
      <w:r w:rsidR="00594C49" w:rsidRPr="0073752A">
        <w:rPr>
          <w:rFonts w:ascii="微軟正黑體" w:eastAsia="微軟正黑體" w:hAnsi="微軟正黑體" w:hint="eastAsia"/>
          <w:sz w:val="26"/>
          <w:szCs w:val="26"/>
        </w:rPr>
        <w:t>符合國家</w:t>
      </w:r>
      <w:r w:rsidR="00594C49" w:rsidRPr="00594C49">
        <w:rPr>
          <w:rFonts w:ascii="微軟正黑體" w:eastAsia="微軟正黑體" w:hAnsi="微軟正黑體" w:hint="eastAsia"/>
          <w:sz w:val="26"/>
          <w:szCs w:val="26"/>
        </w:rPr>
        <w:t>標準嚴格把關</w:t>
      </w:r>
      <w:r w:rsidR="001F0A07">
        <w:rPr>
          <w:rFonts w:ascii="微軟正黑體" w:eastAsia="微軟正黑體" w:hAnsi="微軟正黑體" w:hint="eastAsia"/>
          <w:sz w:val="26"/>
          <w:szCs w:val="26"/>
        </w:rPr>
        <w:t>，</w:t>
      </w:r>
      <w:r w:rsidRPr="0073752A">
        <w:rPr>
          <w:rFonts w:ascii="微軟正黑體" w:eastAsia="微軟正黑體" w:hAnsi="微軟正黑體" w:hint="eastAsia"/>
          <w:sz w:val="26"/>
          <w:szCs w:val="26"/>
        </w:rPr>
        <w:t>並配合</w:t>
      </w:r>
      <w:r w:rsidR="00594C49" w:rsidRPr="00594C49">
        <w:rPr>
          <w:rFonts w:ascii="微軟正黑體" w:eastAsia="微軟正黑體" w:hAnsi="微軟正黑體" w:hint="eastAsia"/>
          <w:sz w:val="26"/>
          <w:szCs w:val="26"/>
        </w:rPr>
        <w:t>安全</w:t>
      </w:r>
      <w:r w:rsidRPr="0073752A">
        <w:rPr>
          <w:rFonts w:ascii="微軟正黑體" w:eastAsia="微軟正黑體" w:hAnsi="微軟正黑體" w:hint="eastAsia"/>
          <w:sz w:val="26"/>
          <w:szCs w:val="26"/>
        </w:rPr>
        <w:t>宣導遵守道</w:t>
      </w:r>
      <w:r w:rsidRPr="0073752A">
        <w:rPr>
          <w:rFonts w:ascii="微軟正黑體" w:eastAsia="微軟正黑體" w:hAnsi="微軟正黑體" w:hint="eastAsia"/>
          <w:sz w:val="26"/>
          <w:szCs w:val="26"/>
        </w:rPr>
        <w:lastRenderedPageBreak/>
        <w:t>路使用規範，與政府一同致力達成2050</w:t>
      </w:r>
      <w:proofErr w:type="gramStart"/>
      <w:r w:rsidRPr="0073752A">
        <w:rPr>
          <w:rFonts w:ascii="微軟正黑體" w:eastAsia="微軟正黑體" w:hAnsi="微軟正黑體" w:hint="eastAsia"/>
          <w:sz w:val="26"/>
          <w:szCs w:val="26"/>
        </w:rPr>
        <w:t>淨零排放</w:t>
      </w:r>
      <w:proofErr w:type="gramEnd"/>
      <w:r w:rsidRPr="0073752A">
        <w:rPr>
          <w:rFonts w:ascii="微軟正黑體" w:eastAsia="微軟正黑體" w:hAnsi="微軟正黑體" w:hint="eastAsia"/>
          <w:sz w:val="26"/>
          <w:szCs w:val="26"/>
        </w:rPr>
        <w:t>目標。期盼政府能加快腳步，重視綠能運具</w:t>
      </w:r>
      <w:r w:rsidR="00594C49" w:rsidRPr="00594C49">
        <w:rPr>
          <w:rFonts w:ascii="微軟正黑體" w:eastAsia="微軟正黑體" w:hAnsi="微軟正黑體" w:hint="eastAsia"/>
          <w:sz w:val="26"/>
          <w:szCs w:val="26"/>
        </w:rPr>
        <w:t>科技時代</w:t>
      </w:r>
      <w:r w:rsidRPr="0073752A">
        <w:rPr>
          <w:rFonts w:ascii="微軟正黑體" w:eastAsia="微軟正黑體" w:hAnsi="微軟正黑體" w:hint="eastAsia"/>
          <w:sz w:val="26"/>
          <w:szCs w:val="26"/>
        </w:rPr>
        <w:t>的發展。讓電動滑板車比照其他慢車，享有基本的路權。</w:t>
      </w:r>
      <w:r w:rsidR="00C47642">
        <w:rPr>
          <w:rFonts w:ascii="微軟正黑體" w:eastAsia="微軟正黑體" w:hAnsi="微軟正黑體" w:hint="eastAsia"/>
          <w:sz w:val="26"/>
          <w:szCs w:val="26"/>
        </w:rPr>
        <w:t>給</w:t>
      </w:r>
      <w:r w:rsidRPr="0073752A">
        <w:rPr>
          <w:rFonts w:ascii="微軟正黑體" w:eastAsia="微軟正黑體" w:hAnsi="微軟正黑體" w:hint="eastAsia"/>
          <w:sz w:val="26"/>
          <w:szCs w:val="26"/>
        </w:rPr>
        <w:t>大家能有一個更安全、合法的使用環境，也讓台灣從電動滑板車先「禁」國家，轉變為先進國家。</w:t>
      </w:r>
    </w:p>
    <w:p w14:paraId="2DD4DC8F" w14:textId="6D6FAE4E" w:rsidR="0073752A" w:rsidRDefault="0073752A" w:rsidP="00597B7B">
      <w:pPr>
        <w:spacing w:line="440" w:lineRule="exact"/>
        <w:rPr>
          <w:rFonts w:ascii="微軟正黑體" w:eastAsia="微軟正黑體" w:hAnsi="微軟正黑體"/>
          <w:sz w:val="26"/>
          <w:szCs w:val="26"/>
        </w:rPr>
      </w:pPr>
    </w:p>
    <w:p w14:paraId="457CF323" w14:textId="7562C725" w:rsidR="006B18E0" w:rsidRDefault="00CC599B" w:rsidP="00597B7B">
      <w:pPr>
        <w:spacing w:line="4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58240" behindDoc="0" locked="0" layoutInCell="1" allowOverlap="1" wp14:anchorId="1E489DD5" wp14:editId="6993DE9F">
            <wp:simplePos x="0" y="0"/>
            <wp:positionH relativeFrom="column">
              <wp:posOffset>-45720</wp:posOffset>
            </wp:positionH>
            <wp:positionV relativeFrom="paragraph">
              <wp:posOffset>71120</wp:posOffset>
            </wp:positionV>
            <wp:extent cx="5274310" cy="2643505"/>
            <wp:effectExtent l="0" t="0" r="2540" b="4445"/>
            <wp:wrapNone/>
            <wp:docPr id="21419659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96594" name="圖片 21419659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43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6C14BB" w14:textId="0A270258" w:rsidR="002B79FB" w:rsidRDefault="002B79FB" w:rsidP="00597B7B">
      <w:pPr>
        <w:spacing w:line="440" w:lineRule="exact"/>
        <w:rPr>
          <w:rFonts w:ascii="微軟正黑體" w:eastAsia="微軟正黑體" w:hAnsi="微軟正黑體"/>
        </w:rPr>
      </w:pPr>
    </w:p>
    <w:p w14:paraId="7BCDF14B" w14:textId="4F0C0127" w:rsidR="002B79FB" w:rsidRDefault="002B79FB" w:rsidP="00597B7B">
      <w:pPr>
        <w:spacing w:line="440" w:lineRule="exact"/>
        <w:rPr>
          <w:rFonts w:ascii="微軟正黑體" w:eastAsia="微軟正黑體" w:hAnsi="微軟正黑體"/>
        </w:rPr>
      </w:pPr>
    </w:p>
    <w:p w14:paraId="7A91C2CD" w14:textId="77777777" w:rsidR="00CC599B" w:rsidRDefault="00CC599B" w:rsidP="00597B7B">
      <w:pPr>
        <w:spacing w:line="440" w:lineRule="exact"/>
        <w:rPr>
          <w:rFonts w:ascii="微軟正黑體" w:eastAsia="微軟正黑體" w:hAnsi="微軟正黑體"/>
        </w:rPr>
      </w:pPr>
    </w:p>
    <w:p w14:paraId="0D6B8F87" w14:textId="72EDC9F9" w:rsidR="00CC599B" w:rsidRDefault="00CC599B" w:rsidP="00597B7B">
      <w:pPr>
        <w:spacing w:line="440" w:lineRule="exact"/>
        <w:rPr>
          <w:rFonts w:ascii="微軟正黑體" w:eastAsia="微軟正黑體" w:hAnsi="微軟正黑體"/>
        </w:rPr>
      </w:pPr>
    </w:p>
    <w:p w14:paraId="7CB39A03" w14:textId="77777777" w:rsidR="00CC599B" w:rsidRDefault="00CC599B" w:rsidP="00597B7B">
      <w:pPr>
        <w:spacing w:line="440" w:lineRule="exact"/>
        <w:rPr>
          <w:rFonts w:ascii="微軟正黑體" w:eastAsia="微軟正黑體" w:hAnsi="微軟正黑體"/>
        </w:rPr>
      </w:pPr>
    </w:p>
    <w:p w14:paraId="52FF9FCE" w14:textId="77777777" w:rsidR="00CC599B" w:rsidRDefault="00CC599B" w:rsidP="00597B7B">
      <w:pPr>
        <w:spacing w:line="440" w:lineRule="exact"/>
        <w:rPr>
          <w:rFonts w:ascii="微軟正黑體" w:eastAsia="微軟正黑體" w:hAnsi="微軟正黑體"/>
        </w:rPr>
      </w:pPr>
    </w:p>
    <w:p w14:paraId="7EDC2612" w14:textId="77777777" w:rsidR="00CC599B" w:rsidRDefault="00CC599B" w:rsidP="00597B7B">
      <w:pPr>
        <w:spacing w:line="440" w:lineRule="exact"/>
        <w:rPr>
          <w:rFonts w:ascii="微軟正黑體" w:eastAsia="微軟正黑體" w:hAnsi="微軟正黑體"/>
        </w:rPr>
      </w:pPr>
    </w:p>
    <w:p w14:paraId="427B5BF9" w14:textId="77777777" w:rsidR="00CC599B" w:rsidRDefault="00CC599B" w:rsidP="00597B7B">
      <w:pPr>
        <w:spacing w:line="440" w:lineRule="exact"/>
        <w:rPr>
          <w:rFonts w:ascii="微軟正黑體" w:eastAsia="微軟正黑體" w:hAnsi="微軟正黑體"/>
        </w:rPr>
      </w:pPr>
    </w:p>
    <w:p w14:paraId="18940A6A" w14:textId="77777777" w:rsidR="00CC599B" w:rsidRDefault="00CC599B" w:rsidP="00597B7B">
      <w:pPr>
        <w:spacing w:line="440" w:lineRule="exact"/>
        <w:rPr>
          <w:rFonts w:ascii="微軟正黑體" w:eastAsia="微軟正黑體" w:hAnsi="微軟正黑體"/>
        </w:rPr>
      </w:pPr>
    </w:p>
    <w:p w14:paraId="697EDCEF" w14:textId="77777777" w:rsidR="00CC599B" w:rsidRDefault="00CC599B" w:rsidP="00CC599B">
      <w:pPr>
        <w:widowControl/>
        <w:spacing w:line="0" w:lineRule="atLeast"/>
        <w:rPr>
          <w:rFonts w:ascii="微軟正黑體" w:eastAsia="微軟正黑體" w:hAnsi="微軟正黑體"/>
          <w:color w:val="000000"/>
          <w:sz w:val="20"/>
          <w:szCs w:val="20"/>
        </w:rPr>
      </w:pPr>
      <w:r w:rsidRPr="00A63CF8">
        <w:rPr>
          <w:rFonts w:ascii="微軟正黑體" w:eastAsia="微軟正黑體" w:hAnsi="微軟正黑體" w:hint="eastAsia"/>
          <w:color w:val="000000"/>
          <w:sz w:val="20"/>
          <w:szCs w:val="20"/>
        </w:rPr>
        <w:t>圖</w:t>
      </w:r>
      <w:r w:rsidRPr="00A63CF8">
        <w:rPr>
          <w:rFonts w:ascii="新細明體" w:hAnsi="新細明體" w:hint="eastAsia"/>
          <w:color w:val="000000"/>
          <w:sz w:val="20"/>
          <w:szCs w:val="20"/>
        </w:rPr>
        <w:t>／</w:t>
      </w:r>
      <w:r w:rsidRPr="00283EC5">
        <w:rPr>
          <w:rFonts w:ascii="微軟正黑體" w:eastAsia="微軟正黑體" w:hAnsi="微軟正黑體" w:hint="eastAsia"/>
          <w:color w:val="000000"/>
          <w:sz w:val="20"/>
          <w:szCs w:val="20"/>
        </w:rPr>
        <w:t>電動滑板車各國規範</w:t>
      </w:r>
    </w:p>
    <w:p w14:paraId="42EEBED3" w14:textId="77777777" w:rsidR="00CC599B" w:rsidRPr="00B470EE" w:rsidRDefault="00CC599B" w:rsidP="00CC599B">
      <w:pPr>
        <w:widowControl/>
        <w:spacing w:line="0" w:lineRule="atLeast"/>
        <w:rPr>
          <w:rFonts w:ascii="微軟正黑體" w:eastAsia="微軟正黑體" w:hAnsi="微軟正黑體"/>
          <w:color w:val="000000"/>
          <w:sz w:val="20"/>
          <w:szCs w:val="20"/>
        </w:rPr>
      </w:pPr>
    </w:p>
    <w:p w14:paraId="5C1B841C" w14:textId="77777777" w:rsidR="00CC599B" w:rsidRDefault="00CC599B" w:rsidP="00CC599B">
      <w:pPr>
        <w:widowControl/>
        <w:spacing w:line="0" w:lineRule="atLeast"/>
        <w:rPr>
          <w:rFonts w:ascii="微軟正黑體" w:eastAsia="微軟正黑體" w:hAnsi="微軟正黑體"/>
          <w:b/>
          <w:color w:val="000000"/>
          <w:szCs w:val="24"/>
        </w:rPr>
      </w:pPr>
    </w:p>
    <w:p w14:paraId="44751723" w14:textId="77777777" w:rsidR="00CC599B" w:rsidRDefault="00CC599B" w:rsidP="00CC599B">
      <w:pPr>
        <w:widowControl/>
        <w:spacing w:line="0" w:lineRule="atLeast"/>
        <w:rPr>
          <w:rFonts w:ascii="微軟正黑體" w:eastAsia="微軟正黑體" w:hAnsi="微軟正黑體"/>
          <w:b/>
          <w:color w:val="000000"/>
          <w:szCs w:val="24"/>
        </w:rPr>
      </w:pPr>
    </w:p>
    <w:p w14:paraId="7D0EEAA8" w14:textId="77777777" w:rsidR="00CC599B" w:rsidRDefault="00CC599B" w:rsidP="00CC599B">
      <w:pPr>
        <w:widowControl/>
        <w:spacing w:line="0" w:lineRule="atLeast"/>
        <w:rPr>
          <w:rFonts w:ascii="微軟正黑體" w:eastAsia="微軟正黑體" w:hAnsi="微軟正黑體"/>
          <w:b/>
          <w:color w:val="000000"/>
          <w:szCs w:val="24"/>
        </w:rPr>
      </w:pPr>
    </w:p>
    <w:p w14:paraId="6C61BF3C" w14:textId="77777777" w:rsidR="00CC599B" w:rsidRDefault="00CC599B" w:rsidP="00CC599B">
      <w:pPr>
        <w:widowControl/>
        <w:spacing w:line="0" w:lineRule="atLeast"/>
        <w:rPr>
          <w:rFonts w:ascii="微軟正黑體" w:eastAsia="微軟正黑體" w:hAnsi="微軟正黑體"/>
          <w:b/>
          <w:color w:val="000000"/>
          <w:szCs w:val="24"/>
        </w:rPr>
      </w:pPr>
    </w:p>
    <w:p w14:paraId="26A80FBF" w14:textId="050DE843" w:rsidR="00CC599B" w:rsidRDefault="00CC599B" w:rsidP="00CC599B">
      <w:pPr>
        <w:widowControl/>
        <w:spacing w:line="0" w:lineRule="atLeast"/>
        <w:rPr>
          <w:rFonts w:ascii="微軟正黑體" w:eastAsia="微軟正黑體" w:hAnsi="微軟正黑體"/>
          <w:b/>
          <w:color w:val="000000"/>
          <w:szCs w:val="24"/>
        </w:rPr>
      </w:pPr>
      <w:r>
        <w:rPr>
          <w:rFonts w:ascii="微軟正黑體" w:eastAsia="微軟正黑體" w:hAnsi="微軟正黑體"/>
          <w:b/>
          <w:noProof/>
          <w:color w:val="000000"/>
          <w:szCs w:val="24"/>
        </w:rPr>
        <w:drawing>
          <wp:inline distT="0" distB="0" distL="0" distR="0" wp14:anchorId="01940A8A" wp14:editId="7CF2463F">
            <wp:extent cx="1362535" cy="295275"/>
            <wp:effectExtent l="0" t="0" r="0" b="0"/>
            <wp:docPr id="1810480934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480934" name="圖片 1810480934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531" b="34821"/>
                    <a:stretch/>
                  </pic:blipFill>
                  <pic:spPr bwMode="auto">
                    <a:xfrm>
                      <a:off x="0" y="0"/>
                      <a:ext cx="1446499" cy="3134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70E99B" w14:textId="19BB151F" w:rsidR="00CC599B" w:rsidRDefault="00CC599B" w:rsidP="00CC599B">
      <w:pPr>
        <w:widowControl/>
        <w:spacing w:line="0" w:lineRule="atLeast"/>
        <w:rPr>
          <w:rFonts w:ascii="微軟正黑體" w:eastAsia="微軟正黑體" w:hAnsi="微軟正黑體"/>
          <w:color w:val="000000"/>
          <w:szCs w:val="24"/>
        </w:rPr>
      </w:pPr>
      <w:r w:rsidRPr="000A195A">
        <w:rPr>
          <w:rFonts w:ascii="微軟正黑體" w:eastAsia="微軟正黑體" w:hAnsi="微軟正黑體" w:hint="eastAsia"/>
          <w:b/>
          <w:color w:val="000000"/>
          <w:szCs w:val="24"/>
        </w:rPr>
        <w:t>【新聞媒體聯絡人】</w:t>
      </w:r>
    </w:p>
    <w:p w14:paraId="3EBEA345" w14:textId="77777777" w:rsidR="00CC599B" w:rsidRPr="000A195A" w:rsidRDefault="00CC599B" w:rsidP="00CC599B">
      <w:pPr>
        <w:widowControl/>
        <w:spacing w:line="0" w:lineRule="atLeast"/>
        <w:rPr>
          <w:rFonts w:ascii="微軟正黑體" w:eastAsia="微軟正黑體" w:hAnsi="微軟正黑體"/>
          <w:color w:val="000000"/>
          <w:szCs w:val="24"/>
        </w:rPr>
      </w:pPr>
      <w:r w:rsidRPr="000A195A">
        <w:rPr>
          <w:rFonts w:ascii="微軟正黑體" w:eastAsia="微軟正黑體" w:hAnsi="微軟正黑體" w:hint="eastAsia"/>
          <w:color w:val="000000"/>
          <w:szCs w:val="24"/>
        </w:rPr>
        <w:t xml:space="preserve">陳重榮 </w:t>
      </w:r>
      <w:r>
        <w:rPr>
          <w:rFonts w:ascii="微軟正黑體" w:eastAsia="微軟正黑體" w:hAnsi="微軟正黑體" w:hint="eastAsia"/>
          <w:color w:val="000000"/>
          <w:szCs w:val="24"/>
        </w:rPr>
        <w:t xml:space="preserve">特助 </w:t>
      </w:r>
      <w:r w:rsidRPr="000A195A">
        <w:rPr>
          <w:rFonts w:ascii="微軟正黑體" w:eastAsia="微軟正黑體" w:hAnsi="微軟正黑體"/>
          <w:color w:val="000000"/>
          <w:szCs w:val="24"/>
        </w:rPr>
        <w:t>Makoto</w:t>
      </w:r>
    </w:p>
    <w:p w14:paraId="328A5E3E" w14:textId="77777777" w:rsidR="00CC599B" w:rsidRPr="000A195A" w:rsidRDefault="00CC599B" w:rsidP="00CC599B">
      <w:pPr>
        <w:widowControl/>
        <w:spacing w:line="0" w:lineRule="atLeast"/>
        <w:rPr>
          <w:rFonts w:ascii="微軟正黑體" w:eastAsia="微軟正黑體" w:hAnsi="微軟正黑體"/>
          <w:color w:val="000000"/>
          <w:szCs w:val="24"/>
        </w:rPr>
      </w:pPr>
      <w:r w:rsidRPr="000A195A">
        <w:rPr>
          <w:rFonts w:ascii="微軟正黑體" w:eastAsia="微軟正黑體" w:hAnsi="微軟正黑體" w:hint="eastAsia"/>
          <w:color w:val="000000"/>
          <w:szCs w:val="24"/>
        </w:rPr>
        <w:t>電話：</w:t>
      </w:r>
      <w:r w:rsidRPr="00283EC5">
        <w:rPr>
          <w:rFonts w:ascii="微軟正黑體" w:eastAsia="微軟正黑體" w:hAnsi="微軟正黑體"/>
          <w:color w:val="000000"/>
          <w:szCs w:val="24"/>
        </w:rPr>
        <w:t>(03)352-5968#102</w:t>
      </w:r>
      <w:r w:rsidRPr="000A195A">
        <w:rPr>
          <w:rFonts w:ascii="微軟正黑體" w:eastAsia="微軟正黑體" w:hAnsi="微軟正黑體" w:hint="eastAsia"/>
          <w:color w:val="000000"/>
          <w:szCs w:val="24"/>
        </w:rPr>
        <w:t xml:space="preserve">　09</w:t>
      </w:r>
      <w:r>
        <w:rPr>
          <w:rFonts w:ascii="微軟正黑體" w:eastAsia="微軟正黑體" w:hAnsi="微軟正黑體" w:hint="eastAsia"/>
          <w:color w:val="000000"/>
          <w:szCs w:val="24"/>
        </w:rPr>
        <w:t>10</w:t>
      </w:r>
      <w:r w:rsidRPr="000A195A">
        <w:rPr>
          <w:rFonts w:ascii="微軟正黑體" w:eastAsia="微軟正黑體" w:hAnsi="微軟正黑體" w:hint="eastAsia"/>
          <w:color w:val="000000"/>
          <w:szCs w:val="24"/>
        </w:rPr>
        <w:t>-</w:t>
      </w:r>
      <w:r>
        <w:rPr>
          <w:rFonts w:ascii="微軟正黑體" w:eastAsia="微軟正黑體" w:hAnsi="微軟正黑體" w:hint="eastAsia"/>
          <w:color w:val="000000"/>
          <w:szCs w:val="24"/>
        </w:rPr>
        <w:t>951</w:t>
      </w:r>
      <w:r w:rsidRPr="000A195A">
        <w:rPr>
          <w:rFonts w:ascii="微軟正黑體" w:eastAsia="微軟正黑體" w:hAnsi="微軟正黑體" w:hint="eastAsia"/>
          <w:color w:val="000000"/>
          <w:szCs w:val="24"/>
        </w:rPr>
        <w:t>-</w:t>
      </w:r>
      <w:r>
        <w:rPr>
          <w:rFonts w:ascii="微軟正黑體" w:eastAsia="微軟正黑體" w:hAnsi="微軟正黑體" w:hint="eastAsia"/>
          <w:color w:val="000000"/>
          <w:szCs w:val="24"/>
        </w:rPr>
        <w:t>14</w:t>
      </w:r>
      <w:r w:rsidRPr="000A195A">
        <w:rPr>
          <w:rFonts w:ascii="微軟正黑體" w:eastAsia="微軟正黑體" w:hAnsi="微軟正黑體" w:hint="eastAsia"/>
          <w:color w:val="000000"/>
          <w:szCs w:val="24"/>
        </w:rPr>
        <w:t>7</w:t>
      </w:r>
    </w:p>
    <w:p w14:paraId="014E31A4" w14:textId="77777777" w:rsidR="00CC599B" w:rsidRDefault="00CC599B" w:rsidP="00CC599B">
      <w:pPr>
        <w:widowControl/>
        <w:spacing w:line="0" w:lineRule="atLeast"/>
        <w:rPr>
          <w:rFonts w:ascii="微軟正黑體" w:eastAsia="微軟正黑體" w:hAnsi="微軟正黑體"/>
          <w:color w:val="000000"/>
          <w:szCs w:val="24"/>
        </w:rPr>
      </w:pPr>
      <w:r w:rsidRPr="000A195A">
        <w:rPr>
          <w:rFonts w:ascii="微軟正黑體" w:eastAsia="微軟正黑體" w:hAnsi="微軟正黑體" w:hint="eastAsia"/>
          <w:color w:val="000000"/>
          <w:szCs w:val="24"/>
        </w:rPr>
        <w:t>Email：</w:t>
      </w:r>
      <w:hyperlink r:id="rId8" w:history="1">
        <w:r w:rsidRPr="0029301D">
          <w:rPr>
            <w:rStyle w:val="a7"/>
            <w:rFonts w:ascii="微軟正黑體" w:eastAsia="微軟正黑體" w:hAnsi="微軟正黑體"/>
            <w:szCs w:val="24"/>
          </w:rPr>
          <w:t>waymaxai@gmail.com</w:t>
        </w:r>
      </w:hyperlink>
    </w:p>
    <w:p w14:paraId="40DD69E2" w14:textId="77777777" w:rsidR="00CC599B" w:rsidRPr="00CC599B" w:rsidRDefault="00CC599B" w:rsidP="00597B7B">
      <w:pPr>
        <w:spacing w:line="440" w:lineRule="exact"/>
        <w:rPr>
          <w:rFonts w:ascii="微軟正黑體" w:eastAsia="微軟正黑體" w:hAnsi="微軟正黑體"/>
        </w:rPr>
      </w:pPr>
    </w:p>
    <w:p w14:paraId="241AA476" w14:textId="77777777" w:rsidR="00CC599B" w:rsidRDefault="00CC599B" w:rsidP="00597B7B">
      <w:pPr>
        <w:spacing w:line="440" w:lineRule="exact"/>
        <w:rPr>
          <w:rFonts w:ascii="微軟正黑體" w:eastAsia="微軟正黑體" w:hAnsi="微軟正黑體"/>
        </w:rPr>
      </w:pPr>
    </w:p>
    <w:p w14:paraId="5CD8A426" w14:textId="77777777" w:rsidR="00CC599B" w:rsidRDefault="00CC599B" w:rsidP="00597B7B">
      <w:pPr>
        <w:spacing w:line="440" w:lineRule="exact"/>
        <w:rPr>
          <w:rFonts w:ascii="微軟正黑體" w:eastAsia="微軟正黑體" w:hAnsi="微軟正黑體"/>
        </w:rPr>
      </w:pPr>
    </w:p>
    <w:p w14:paraId="67FDE897" w14:textId="77777777" w:rsidR="00CC599B" w:rsidRDefault="00CC599B" w:rsidP="00597B7B">
      <w:pPr>
        <w:spacing w:line="440" w:lineRule="exact"/>
        <w:rPr>
          <w:rFonts w:ascii="微軟正黑體" w:eastAsia="微軟正黑體" w:hAnsi="微軟正黑體"/>
        </w:rPr>
      </w:pPr>
    </w:p>
    <w:p w14:paraId="797FD900" w14:textId="5426F3C6" w:rsidR="0073752A" w:rsidRPr="004573C9" w:rsidRDefault="0073752A" w:rsidP="00597B7B">
      <w:pPr>
        <w:spacing w:line="440" w:lineRule="exact"/>
        <w:rPr>
          <w:rFonts w:ascii="微軟正黑體" w:eastAsia="微軟正黑體" w:hAnsi="微軟正黑體"/>
        </w:rPr>
      </w:pPr>
    </w:p>
    <w:sectPr w:rsidR="0073752A" w:rsidRPr="004573C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55F3B" w14:textId="77777777" w:rsidR="006F31BD" w:rsidRDefault="006F31BD" w:rsidP="00F6502E">
      <w:r>
        <w:separator/>
      </w:r>
    </w:p>
  </w:endnote>
  <w:endnote w:type="continuationSeparator" w:id="0">
    <w:p w14:paraId="759E5B81" w14:textId="77777777" w:rsidR="006F31BD" w:rsidRDefault="006F31BD" w:rsidP="00F65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3F90F" w14:textId="77777777" w:rsidR="006F31BD" w:rsidRDefault="006F31BD" w:rsidP="00F6502E">
      <w:r>
        <w:separator/>
      </w:r>
    </w:p>
  </w:footnote>
  <w:footnote w:type="continuationSeparator" w:id="0">
    <w:p w14:paraId="43FD0C94" w14:textId="77777777" w:rsidR="006F31BD" w:rsidRDefault="006F31BD" w:rsidP="00F65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DCA"/>
    <w:rsid w:val="0003485D"/>
    <w:rsid w:val="000C0B61"/>
    <w:rsid w:val="00104E1D"/>
    <w:rsid w:val="00105ED8"/>
    <w:rsid w:val="001459EC"/>
    <w:rsid w:val="00162532"/>
    <w:rsid w:val="0017524C"/>
    <w:rsid w:val="001B157C"/>
    <w:rsid w:val="001F0A07"/>
    <w:rsid w:val="00246EDD"/>
    <w:rsid w:val="00272E55"/>
    <w:rsid w:val="00285B24"/>
    <w:rsid w:val="00290EB8"/>
    <w:rsid w:val="002A2F22"/>
    <w:rsid w:val="002B79FB"/>
    <w:rsid w:val="00344640"/>
    <w:rsid w:val="00354896"/>
    <w:rsid w:val="00367D23"/>
    <w:rsid w:val="00373326"/>
    <w:rsid w:val="003E5BE7"/>
    <w:rsid w:val="00454699"/>
    <w:rsid w:val="004573C9"/>
    <w:rsid w:val="00461BD1"/>
    <w:rsid w:val="004B3115"/>
    <w:rsid w:val="004C3347"/>
    <w:rsid w:val="004E2079"/>
    <w:rsid w:val="00501A06"/>
    <w:rsid w:val="00565C95"/>
    <w:rsid w:val="00594C49"/>
    <w:rsid w:val="00597B7B"/>
    <w:rsid w:val="005B7F5A"/>
    <w:rsid w:val="005F4832"/>
    <w:rsid w:val="006648D0"/>
    <w:rsid w:val="00673BCF"/>
    <w:rsid w:val="006B18E0"/>
    <w:rsid w:val="006B7A51"/>
    <w:rsid w:val="006D76D3"/>
    <w:rsid w:val="006E25A4"/>
    <w:rsid w:val="006F31BD"/>
    <w:rsid w:val="0073752A"/>
    <w:rsid w:val="00795A9C"/>
    <w:rsid w:val="007A17EA"/>
    <w:rsid w:val="007C48CA"/>
    <w:rsid w:val="0083744C"/>
    <w:rsid w:val="00845DCA"/>
    <w:rsid w:val="00865496"/>
    <w:rsid w:val="0088015C"/>
    <w:rsid w:val="00883240"/>
    <w:rsid w:val="008D001F"/>
    <w:rsid w:val="00950147"/>
    <w:rsid w:val="00965F9B"/>
    <w:rsid w:val="00982491"/>
    <w:rsid w:val="00992ED0"/>
    <w:rsid w:val="009E7895"/>
    <w:rsid w:val="00A333DC"/>
    <w:rsid w:val="00A402A1"/>
    <w:rsid w:val="00A62DCD"/>
    <w:rsid w:val="00AB54EF"/>
    <w:rsid w:val="00AD13AE"/>
    <w:rsid w:val="00AD53BF"/>
    <w:rsid w:val="00B34D3E"/>
    <w:rsid w:val="00B5154E"/>
    <w:rsid w:val="00B85C77"/>
    <w:rsid w:val="00BB58E2"/>
    <w:rsid w:val="00BE6DE2"/>
    <w:rsid w:val="00C1449E"/>
    <w:rsid w:val="00C401D5"/>
    <w:rsid w:val="00C4754F"/>
    <w:rsid w:val="00C47642"/>
    <w:rsid w:val="00C5453F"/>
    <w:rsid w:val="00CC599B"/>
    <w:rsid w:val="00CC7847"/>
    <w:rsid w:val="00D1397E"/>
    <w:rsid w:val="00D23F44"/>
    <w:rsid w:val="00D4185C"/>
    <w:rsid w:val="00D51D8B"/>
    <w:rsid w:val="00DE0B1E"/>
    <w:rsid w:val="00E010B4"/>
    <w:rsid w:val="00E34EE5"/>
    <w:rsid w:val="00E4102A"/>
    <w:rsid w:val="00E41CE3"/>
    <w:rsid w:val="00E543EB"/>
    <w:rsid w:val="00E95DA8"/>
    <w:rsid w:val="00ED5CF5"/>
    <w:rsid w:val="00F14929"/>
    <w:rsid w:val="00F23038"/>
    <w:rsid w:val="00F40ABE"/>
    <w:rsid w:val="00F52243"/>
    <w:rsid w:val="00F6502E"/>
    <w:rsid w:val="00F74553"/>
    <w:rsid w:val="00FA1760"/>
    <w:rsid w:val="00FA1F07"/>
    <w:rsid w:val="00FB790C"/>
    <w:rsid w:val="00FD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14B500"/>
  <w15:chartTrackingRefBased/>
  <w15:docId w15:val="{1E97B89F-20A7-456F-9D19-B040B3FC6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0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502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50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502E"/>
    <w:rPr>
      <w:sz w:val="20"/>
      <w:szCs w:val="20"/>
    </w:rPr>
  </w:style>
  <w:style w:type="character" w:styleId="a7">
    <w:name w:val="Hyperlink"/>
    <w:uiPriority w:val="99"/>
    <w:unhideWhenUsed/>
    <w:rsid w:val="00CC59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ymaxai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Makoto Chen</dc:creator>
  <cp:keywords/>
  <dc:description/>
  <cp:lastModifiedBy>Makoto Chen</cp:lastModifiedBy>
  <cp:revision>33</cp:revision>
  <dcterms:created xsi:type="dcterms:W3CDTF">2024-01-22T14:48:00Z</dcterms:created>
  <dcterms:modified xsi:type="dcterms:W3CDTF">2024-01-26T07:45:00Z</dcterms:modified>
</cp:coreProperties>
</file>