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8625" w14:textId="5FDED5A2" w:rsidR="003F6A24" w:rsidRPr="003F6A24" w:rsidRDefault="003F6A24" w:rsidP="00B527E4">
      <w:pPr>
        <w:overflowPunct w:val="0"/>
        <w:adjustRightInd w:val="0"/>
        <w:snapToGrid w:val="0"/>
        <w:spacing w:after="100" w:afterAutospacing="1" w:line="480" w:lineRule="exact"/>
        <w:jc w:val="center"/>
        <w:rPr>
          <w:rFonts w:ascii="Arial Narrow" w:eastAsia="標楷體" w:hAnsi="Arial Narrow"/>
          <w:bCs/>
          <w:sz w:val="40"/>
          <w:szCs w:val="40"/>
        </w:rPr>
      </w:pPr>
      <w:r w:rsidRPr="003F6A24">
        <w:rPr>
          <w:rFonts w:ascii="Arial Narrow" w:eastAsia="標楷體" w:hAnsi="Arial Narrow" w:hint="eastAsia"/>
          <w:bCs/>
          <w:sz w:val="40"/>
          <w:szCs w:val="40"/>
        </w:rPr>
        <w:t>馮則維建築師事務所</w:t>
      </w:r>
    </w:p>
    <w:p w14:paraId="309D7464" w14:textId="33191A37" w:rsidR="007A5BFD" w:rsidRPr="003F6A24" w:rsidRDefault="00FB1955" w:rsidP="00B527E4">
      <w:pPr>
        <w:overflowPunct w:val="0"/>
        <w:adjustRightInd w:val="0"/>
        <w:snapToGrid w:val="0"/>
        <w:spacing w:after="100" w:afterAutospacing="1" w:line="480" w:lineRule="exact"/>
        <w:jc w:val="center"/>
        <w:rPr>
          <w:rFonts w:ascii="Arial Narrow" w:eastAsia="標楷體" w:hAnsi="Arial Narrow"/>
          <w:bCs/>
          <w:sz w:val="40"/>
          <w:szCs w:val="40"/>
        </w:rPr>
      </w:pPr>
      <w:r w:rsidRPr="003F6A24">
        <w:rPr>
          <w:rFonts w:ascii="Arial Narrow" w:eastAsia="標楷體" w:hAnsi="Arial Narrow"/>
          <w:bCs/>
          <w:sz w:val="40"/>
          <w:szCs w:val="40"/>
        </w:rPr>
        <w:t>聲明</w:t>
      </w:r>
      <w:r w:rsidR="00751E51" w:rsidRPr="003F6A24">
        <w:rPr>
          <w:rFonts w:ascii="Arial Narrow" w:eastAsia="標楷體" w:hAnsi="Arial Narrow" w:hint="eastAsia"/>
          <w:bCs/>
          <w:sz w:val="40"/>
          <w:szCs w:val="40"/>
        </w:rPr>
        <w:t>稿</w:t>
      </w:r>
    </w:p>
    <w:p w14:paraId="3F0E6613" w14:textId="77777777" w:rsidR="0030427B" w:rsidRPr="003F6A24" w:rsidRDefault="002C4CA6" w:rsidP="0030427B">
      <w:pPr>
        <w:overflowPunct w:val="0"/>
        <w:adjustRightInd w:val="0"/>
        <w:snapToGrid w:val="0"/>
        <w:spacing w:beforeLines="100" w:before="360" w:afterLines="50" w:after="180" w:line="600" w:lineRule="exact"/>
        <w:ind w:firstLineChars="200" w:firstLine="640"/>
        <w:jc w:val="both"/>
        <w:rPr>
          <w:rFonts w:ascii="Arial Narrow" w:eastAsia="標楷體" w:hAnsi="Arial Narrow"/>
          <w:bCs/>
          <w:sz w:val="32"/>
          <w:szCs w:val="32"/>
        </w:rPr>
      </w:pPr>
      <w:r w:rsidRPr="003F6A24">
        <w:rPr>
          <w:rFonts w:ascii="Arial Narrow" w:eastAsia="標楷體" w:hAnsi="Arial Narrow" w:hint="eastAsia"/>
          <w:bCs/>
          <w:sz w:val="32"/>
          <w:szCs w:val="32"/>
        </w:rPr>
        <w:t>對於媒體報導提及之「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臺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中市政府警察局局本部暨各大隊興建工程規劃設計監造案」之訴訟案件，係因不可歸責於建築師事務所延長服務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期間，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本應由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臺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中市政府相關局處合理補償服務費用。</w:t>
      </w:r>
    </w:p>
    <w:p w14:paraId="7F7546C1" w14:textId="482844DB" w:rsidR="0030427B" w:rsidRPr="003F6A24" w:rsidRDefault="002C4CA6" w:rsidP="0030427B">
      <w:pPr>
        <w:overflowPunct w:val="0"/>
        <w:adjustRightInd w:val="0"/>
        <w:snapToGrid w:val="0"/>
        <w:spacing w:beforeLines="100" w:before="360" w:afterLines="50" w:after="180" w:line="600" w:lineRule="exact"/>
        <w:ind w:firstLineChars="200" w:firstLine="640"/>
        <w:jc w:val="both"/>
        <w:rPr>
          <w:rFonts w:ascii="Arial Narrow" w:eastAsia="標楷體" w:hAnsi="Arial Narrow"/>
          <w:bCs/>
          <w:sz w:val="32"/>
          <w:szCs w:val="32"/>
        </w:rPr>
      </w:pPr>
      <w:r w:rsidRPr="003F6A24">
        <w:rPr>
          <w:rFonts w:ascii="Arial Narrow" w:eastAsia="標楷體" w:hAnsi="Arial Narrow" w:hint="eastAsia"/>
          <w:bCs/>
          <w:sz w:val="32"/>
          <w:szCs w:val="32"/>
        </w:rPr>
        <w:t>本案經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臺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中地</w:t>
      </w:r>
      <w:r w:rsidR="00744462" w:rsidRPr="003F6A24">
        <w:rPr>
          <w:rFonts w:ascii="Arial Narrow" w:eastAsia="標楷體" w:hAnsi="Arial Narrow" w:hint="eastAsia"/>
          <w:bCs/>
          <w:sz w:val="32"/>
          <w:szCs w:val="32"/>
        </w:rPr>
        <w:t>方法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院</w:t>
      </w:r>
      <w:r w:rsidR="00744462" w:rsidRPr="003F6A24">
        <w:rPr>
          <w:rFonts w:ascii="Arial Narrow" w:eastAsia="標楷體" w:hAnsi="Arial Narrow" w:hint="eastAsia"/>
          <w:bCs/>
          <w:sz w:val="32"/>
          <w:szCs w:val="32"/>
        </w:rPr>
        <w:t>判決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確認</w:t>
      </w:r>
      <w:r w:rsidR="00B527E4" w:rsidRPr="003F6A24">
        <w:rPr>
          <w:rFonts w:ascii="Arial Narrow" w:eastAsia="標楷體" w:hAnsi="Arial Narrow" w:hint="eastAsia"/>
          <w:bCs/>
          <w:sz w:val="32"/>
          <w:szCs w:val="32"/>
        </w:rPr>
        <w:t>，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就延長期間不可歸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責性於馮則維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建築師事務所</w:t>
      </w:r>
      <w:r w:rsidR="00B527E4" w:rsidRPr="003F6A24">
        <w:rPr>
          <w:rFonts w:ascii="Arial Narrow" w:eastAsia="標楷體" w:hAnsi="Arial Narrow" w:hint="eastAsia"/>
          <w:bCs/>
          <w:sz w:val="32"/>
          <w:szCs w:val="32"/>
        </w:rPr>
        <w:t>；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但就補償費用數額仍有不足，馮則維建築師事務所業己提出上訴。</w:t>
      </w:r>
    </w:p>
    <w:p w14:paraId="0F4F9C7B" w14:textId="25C3D2A9" w:rsidR="000E650D" w:rsidRPr="003F6A24" w:rsidRDefault="002C4CA6" w:rsidP="0030427B">
      <w:pPr>
        <w:overflowPunct w:val="0"/>
        <w:adjustRightInd w:val="0"/>
        <w:snapToGrid w:val="0"/>
        <w:spacing w:beforeLines="100" w:before="360" w:afterLines="50" w:after="180" w:line="600" w:lineRule="exact"/>
        <w:ind w:firstLineChars="200" w:firstLine="640"/>
        <w:jc w:val="both"/>
        <w:rPr>
          <w:rFonts w:ascii="Arial Narrow" w:eastAsia="標楷體" w:hAnsi="Arial Narrow"/>
          <w:bCs/>
          <w:sz w:val="32"/>
          <w:szCs w:val="32"/>
        </w:rPr>
      </w:pPr>
      <w:r w:rsidRPr="003F6A24">
        <w:rPr>
          <w:rFonts w:ascii="Arial Narrow" w:eastAsia="標楷體" w:hAnsi="Arial Narrow" w:hint="eastAsia"/>
          <w:bCs/>
          <w:sz w:val="32"/>
          <w:szCs w:val="32"/>
        </w:rPr>
        <w:t>至於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臺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中市</w:t>
      </w:r>
      <w:r w:rsidR="00744462" w:rsidRPr="003F6A24">
        <w:rPr>
          <w:rFonts w:ascii="Arial Narrow" w:eastAsia="標楷體" w:hAnsi="Arial Narrow" w:hint="eastAsia"/>
          <w:bCs/>
          <w:sz w:val="32"/>
          <w:szCs w:val="32"/>
        </w:rPr>
        <w:t>政府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警</w:t>
      </w:r>
      <w:r w:rsidR="00744462" w:rsidRPr="003F6A24">
        <w:rPr>
          <w:rFonts w:ascii="Arial Narrow" w:eastAsia="標楷體" w:hAnsi="Arial Narrow" w:hint="eastAsia"/>
          <w:bCs/>
          <w:sz w:val="32"/>
          <w:szCs w:val="32"/>
        </w:rPr>
        <w:t>察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局主張工期延長可歸責於建築</w:t>
      </w:r>
      <w:r w:rsidR="00C97103" w:rsidRPr="003F6A24">
        <w:rPr>
          <w:rFonts w:ascii="Arial Narrow" w:eastAsia="標楷體" w:hAnsi="Arial Narrow" w:hint="eastAsia"/>
          <w:bCs/>
          <w:sz w:val="32"/>
          <w:szCs w:val="32"/>
        </w:rPr>
        <w:t>師</w:t>
      </w:r>
      <w:r w:rsidRPr="003F6A24">
        <w:rPr>
          <w:rFonts w:ascii="Arial Narrow" w:eastAsia="標楷體" w:hAnsi="Arial Narrow" w:hint="eastAsia"/>
          <w:bCs/>
          <w:sz w:val="32"/>
          <w:szCs w:val="32"/>
        </w:rPr>
        <w:t>事務所，實際上無客觀佐證證明，屬單方指控，並不可</w:t>
      </w:r>
      <w:proofErr w:type="gramStart"/>
      <w:r w:rsidRPr="003F6A24">
        <w:rPr>
          <w:rFonts w:ascii="Arial Narrow" w:eastAsia="標楷體" w:hAnsi="Arial Narrow" w:hint="eastAsia"/>
          <w:bCs/>
          <w:sz w:val="32"/>
          <w:szCs w:val="32"/>
        </w:rPr>
        <w:t>採</w:t>
      </w:r>
      <w:proofErr w:type="gramEnd"/>
      <w:r w:rsidRPr="003F6A24">
        <w:rPr>
          <w:rFonts w:ascii="Arial Narrow" w:eastAsia="標楷體" w:hAnsi="Arial Narrow" w:hint="eastAsia"/>
          <w:bCs/>
          <w:sz w:val="32"/>
          <w:szCs w:val="32"/>
        </w:rPr>
        <w:t>信。</w:t>
      </w:r>
    </w:p>
    <w:p w14:paraId="4B921B02" w14:textId="6192ED3F" w:rsidR="00877ADF" w:rsidRPr="003F6A24" w:rsidRDefault="00877ADF" w:rsidP="00751E51">
      <w:pPr>
        <w:pStyle w:val="a9"/>
        <w:overflowPunct w:val="0"/>
        <w:adjustRightInd w:val="0"/>
        <w:snapToGrid w:val="0"/>
        <w:spacing w:afterLines="50" w:after="180" w:line="600" w:lineRule="exact"/>
        <w:contextualSpacing w:val="0"/>
        <w:jc w:val="both"/>
        <w:rPr>
          <w:rFonts w:ascii="Arial Narrow" w:eastAsia="標楷體" w:hAnsi="Arial Narrow"/>
          <w:bCs/>
          <w:sz w:val="32"/>
          <w:szCs w:val="32"/>
        </w:rPr>
      </w:pPr>
    </w:p>
    <w:p w14:paraId="5CA46A78" w14:textId="77777777" w:rsidR="0030427B" w:rsidRPr="003F6A24" w:rsidRDefault="0030427B" w:rsidP="00751E51">
      <w:pPr>
        <w:pStyle w:val="a9"/>
        <w:overflowPunct w:val="0"/>
        <w:adjustRightInd w:val="0"/>
        <w:snapToGrid w:val="0"/>
        <w:spacing w:afterLines="50" w:after="180" w:line="600" w:lineRule="exact"/>
        <w:contextualSpacing w:val="0"/>
        <w:jc w:val="both"/>
        <w:rPr>
          <w:rFonts w:ascii="Arial Narrow" w:eastAsia="標楷體" w:hAnsi="Arial Narrow"/>
          <w:bCs/>
          <w:sz w:val="32"/>
          <w:szCs w:val="32"/>
        </w:rPr>
      </w:pPr>
    </w:p>
    <w:p w14:paraId="155F7F7E" w14:textId="6DD67F21" w:rsidR="002C4CA6" w:rsidRPr="003F6A24" w:rsidRDefault="00CA569A" w:rsidP="00751E51">
      <w:pPr>
        <w:pStyle w:val="a9"/>
        <w:overflowPunct w:val="0"/>
        <w:adjustRightInd w:val="0"/>
        <w:snapToGrid w:val="0"/>
        <w:spacing w:afterLines="50" w:after="180" w:line="480" w:lineRule="exact"/>
        <w:contextualSpacing w:val="0"/>
        <w:jc w:val="both"/>
        <w:rPr>
          <w:rFonts w:ascii="Arial Narrow" w:eastAsia="標楷體" w:hAnsi="Arial Narrow"/>
          <w:bCs/>
          <w:sz w:val="28"/>
          <w:szCs w:val="28"/>
        </w:rPr>
      </w:pPr>
      <w:r w:rsidRPr="003F6A24">
        <w:rPr>
          <w:rFonts w:ascii="Arial Narrow" w:eastAsia="標楷體" w:hAnsi="Arial Narrow"/>
          <w:bCs/>
          <w:sz w:val="28"/>
          <w:szCs w:val="28"/>
        </w:rPr>
        <w:t>聲明人</w:t>
      </w:r>
      <w:r w:rsidR="00F7488C" w:rsidRPr="003F6A24">
        <w:rPr>
          <w:rFonts w:ascii="Arial Narrow" w:eastAsia="標楷體" w:hAnsi="Arial Narrow" w:hint="eastAsia"/>
          <w:bCs/>
          <w:sz w:val="28"/>
          <w:szCs w:val="28"/>
        </w:rPr>
        <w:t>：</w:t>
      </w:r>
      <w:r w:rsidR="002C4CA6" w:rsidRPr="003F6A24">
        <w:rPr>
          <w:rFonts w:ascii="Arial Narrow" w:eastAsia="標楷體" w:hAnsi="Arial Narrow" w:hint="eastAsia"/>
          <w:bCs/>
          <w:sz w:val="28"/>
          <w:szCs w:val="28"/>
        </w:rPr>
        <w:t>馮則維建築師</w:t>
      </w:r>
      <w:r w:rsidR="00461C1C" w:rsidRPr="003F6A24">
        <w:rPr>
          <w:rFonts w:ascii="Arial Narrow" w:eastAsia="標楷體" w:hAnsi="Arial Narrow" w:hint="eastAsia"/>
          <w:bCs/>
          <w:sz w:val="28"/>
          <w:szCs w:val="28"/>
        </w:rPr>
        <w:t>事務所</w:t>
      </w:r>
    </w:p>
    <w:p w14:paraId="58D7F3FF" w14:textId="6FB863C3" w:rsidR="00461C1C" w:rsidRPr="003F6A24" w:rsidRDefault="00461C1C" w:rsidP="00751E51">
      <w:pPr>
        <w:pStyle w:val="a9"/>
        <w:overflowPunct w:val="0"/>
        <w:adjustRightInd w:val="0"/>
        <w:snapToGrid w:val="0"/>
        <w:spacing w:afterLines="50" w:after="180" w:line="480" w:lineRule="exact"/>
        <w:contextualSpacing w:val="0"/>
        <w:jc w:val="both"/>
        <w:rPr>
          <w:rFonts w:ascii="Arial Narrow" w:eastAsia="標楷體" w:hAnsi="Arial Narrow"/>
          <w:bCs/>
          <w:sz w:val="28"/>
          <w:szCs w:val="28"/>
        </w:rPr>
      </w:pPr>
    </w:p>
    <w:p w14:paraId="0FD81FC9" w14:textId="714823E1" w:rsidR="00461C1C" w:rsidRPr="003F6A24" w:rsidRDefault="00461C1C" w:rsidP="00751E51">
      <w:pPr>
        <w:pStyle w:val="a9"/>
        <w:overflowPunct w:val="0"/>
        <w:adjustRightInd w:val="0"/>
        <w:snapToGrid w:val="0"/>
        <w:spacing w:afterLines="50" w:after="180" w:line="480" w:lineRule="exact"/>
        <w:contextualSpacing w:val="0"/>
        <w:jc w:val="both"/>
        <w:rPr>
          <w:rFonts w:ascii="Arial Narrow" w:eastAsia="標楷體" w:hAnsi="Arial Narrow"/>
          <w:bCs/>
          <w:sz w:val="28"/>
          <w:szCs w:val="28"/>
        </w:rPr>
      </w:pPr>
    </w:p>
    <w:p w14:paraId="779561FA" w14:textId="77777777" w:rsidR="00461C1C" w:rsidRPr="003F6A24" w:rsidRDefault="00461C1C" w:rsidP="00751E51">
      <w:pPr>
        <w:pStyle w:val="a9"/>
        <w:overflowPunct w:val="0"/>
        <w:adjustRightInd w:val="0"/>
        <w:snapToGrid w:val="0"/>
        <w:spacing w:afterLines="50" w:after="180" w:line="480" w:lineRule="exact"/>
        <w:contextualSpacing w:val="0"/>
        <w:jc w:val="both"/>
        <w:rPr>
          <w:rFonts w:ascii="Arial Narrow" w:eastAsia="標楷體" w:hAnsi="Arial Narrow"/>
          <w:bCs/>
          <w:sz w:val="28"/>
          <w:szCs w:val="28"/>
        </w:rPr>
      </w:pPr>
    </w:p>
    <w:p w14:paraId="5F880BED" w14:textId="5EFA7E8C" w:rsidR="00CA569A" w:rsidRPr="003F6A24" w:rsidRDefault="00F7488C" w:rsidP="00751E51">
      <w:pPr>
        <w:pStyle w:val="a9"/>
        <w:overflowPunct w:val="0"/>
        <w:adjustRightInd w:val="0"/>
        <w:snapToGrid w:val="0"/>
        <w:spacing w:afterLines="50" w:after="180" w:line="480" w:lineRule="exact"/>
        <w:contextualSpacing w:val="0"/>
        <w:jc w:val="both"/>
        <w:rPr>
          <w:rFonts w:ascii="Arial Narrow" w:eastAsia="標楷體" w:hAnsi="Arial Narrow"/>
          <w:bCs/>
          <w:sz w:val="28"/>
          <w:szCs w:val="28"/>
        </w:rPr>
      </w:pPr>
      <w:r w:rsidRPr="003F6A24">
        <w:rPr>
          <w:rFonts w:ascii="Arial Narrow" w:eastAsia="標楷體" w:hAnsi="Arial Narrow" w:hint="eastAsia"/>
          <w:bCs/>
          <w:sz w:val="28"/>
          <w:szCs w:val="28"/>
        </w:rPr>
        <w:t>中華民國</w:t>
      </w:r>
      <w:r w:rsidR="00CA569A" w:rsidRPr="003F6A24">
        <w:rPr>
          <w:rFonts w:ascii="Arial Narrow" w:eastAsia="標楷體" w:hAnsi="Arial Narrow"/>
          <w:bCs/>
          <w:sz w:val="28"/>
          <w:szCs w:val="28"/>
        </w:rPr>
        <w:t xml:space="preserve"> 113</w:t>
      </w:r>
      <w:r w:rsidRPr="003F6A24">
        <w:rPr>
          <w:rFonts w:ascii="Arial Narrow" w:eastAsia="標楷體" w:hAnsi="Arial Narrow" w:hint="eastAsia"/>
          <w:bCs/>
          <w:sz w:val="28"/>
          <w:szCs w:val="28"/>
        </w:rPr>
        <w:t>年</w:t>
      </w:r>
      <w:r w:rsidR="002C4CA6" w:rsidRPr="003F6A24">
        <w:rPr>
          <w:rFonts w:ascii="Arial Narrow" w:eastAsia="標楷體" w:hAnsi="Arial Narrow"/>
          <w:bCs/>
          <w:sz w:val="28"/>
          <w:szCs w:val="28"/>
        </w:rPr>
        <w:t>9</w:t>
      </w:r>
      <w:r w:rsidRPr="003F6A24">
        <w:rPr>
          <w:rFonts w:ascii="Arial Narrow" w:eastAsia="標楷體" w:hAnsi="Arial Narrow" w:hint="eastAsia"/>
          <w:bCs/>
          <w:sz w:val="28"/>
          <w:szCs w:val="28"/>
        </w:rPr>
        <w:t>月</w:t>
      </w:r>
      <w:r w:rsidR="00CA569A" w:rsidRPr="003F6A24">
        <w:rPr>
          <w:rFonts w:ascii="Arial Narrow" w:eastAsia="標楷體" w:hAnsi="Arial Narrow"/>
          <w:bCs/>
          <w:sz w:val="28"/>
          <w:szCs w:val="28"/>
        </w:rPr>
        <w:t>2</w:t>
      </w:r>
      <w:r w:rsidR="002C4CA6" w:rsidRPr="003F6A24">
        <w:rPr>
          <w:rFonts w:ascii="Arial Narrow" w:eastAsia="標楷體" w:hAnsi="Arial Narrow"/>
          <w:bCs/>
          <w:sz w:val="28"/>
          <w:szCs w:val="28"/>
        </w:rPr>
        <w:t>1</w:t>
      </w:r>
      <w:r w:rsidRPr="003F6A24">
        <w:rPr>
          <w:rFonts w:ascii="Arial Narrow" w:eastAsia="標楷體" w:hAnsi="Arial Narrow" w:hint="eastAsia"/>
          <w:bCs/>
          <w:sz w:val="28"/>
          <w:szCs w:val="28"/>
        </w:rPr>
        <w:t>日</w:t>
      </w:r>
    </w:p>
    <w:p w14:paraId="2B1A6287" w14:textId="77777777" w:rsidR="00355BBA" w:rsidRPr="003F6A24" w:rsidRDefault="00355BBA">
      <w:pPr>
        <w:pStyle w:val="a9"/>
        <w:overflowPunct w:val="0"/>
        <w:adjustRightInd w:val="0"/>
        <w:snapToGrid w:val="0"/>
        <w:spacing w:afterLines="50" w:after="180" w:line="480" w:lineRule="exact"/>
        <w:ind w:right="560" w:firstLineChars="1400" w:firstLine="3920"/>
        <w:contextualSpacing w:val="0"/>
        <w:jc w:val="both"/>
        <w:rPr>
          <w:rFonts w:ascii="Arial Narrow" w:eastAsia="標楷體" w:hAnsi="Arial Narrow"/>
          <w:bCs/>
          <w:sz w:val="28"/>
          <w:szCs w:val="28"/>
        </w:rPr>
      </w:pPr>
    </w:p>
    <w:sectPr w:rsidR="00355BBA" w:rsidRPr="003F6A24" w:rsidSect="0030427B">
      <w:pgSz w:w="11906" w:h="16838" w:code="9"/>
      <w:pgMar w:top="1474" w:right="1871" w:bottom="102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DA3C" w14:textId="77777777" w:rsidR="000C3F63" w:rsidRDefault="000C3F63" w:rsidP="00CA569A">
      <w:pPr>
        <w:spacing w:after="0" w:line="240" w:lineRule="auto"/>
      </w:pPr>
      <w:r>
        <w:separator/>
      </w:r>
    </w:p>
  </w:endnote>
  <w:endnote w:type="continuationSeparator" w:id="0">
    <w:p w14:paraId="38CD3870" w14:textId="77777777" w:rsidR="000C3F63" w:rsidRDefault="000C3F63" w:rsidP="00CA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89AC" w14:textId="77777777" w:rsidR="000C3F63" w:rsidRDefault="000C3F63" w:rsidP="00CA569A">
      <w:pPr>
        <w:spacing w:after="0" w:line="240" w:lineRule="auto"/>
      </w:pPr>
      <w:r>
        <w:separator/>
      </w:r>
    </w:p>
  </w:footnote>
  <w:footnote w:type="continuationSeparator" w:id="0">
    <w:p w14:paraId="592DBCCC" w14:textId="77777777" w:rsidR="000C3F63" w:rsidRDefault="000C3F63" w:rsidP="00CA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1AD"/>
    <w:multiLevelType w:val="hybridMultilevel"/>
    <w:tmpl w:val="6B8AF80C"/>
    <w:lvl w:ilvl="0" w:tplc="ABE4D810">
      <w:start w:val="1"/>
      <w:numFmt w:val="taiwaneseCountingThousand"/>
      <w:lvlText w:val="%1､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50099"/>
    <w:multiLevelType w:val="hybridMultilevel"/>
    <w:tmpl w:val="DBE0DE6E"/>
    <w:lvl w:ilvl="0" w:tplc="5E08D1FA">
      <w:start w:val="1"/>
      <w:numFmt w:val="decimal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955"/>
    <w:rsid w:val="000425B6"/>
    <w:rsid w:val="00097940"/>
    <w:rsid w:val="000C3F63"/>
    <w:rsid w:val="000E650D"/>
    <w:rsid w:val="00135DD4"/>
    <w:rsid w:val="001E2898"/>
    <w:rsid w:val="0020799F"/>
    <w:rsid w:val="00250269"/>
    <w:rsid w:val="00262CF5"/>
    <w:rsid w:val="002C4CA6"/>
    <w:rsid w:val="002E04B0"/>
    <w:rsid w:val="002E792D"/>
    <w:rsid w:val="002F0312"/>
    <w:rsid w:val="002F1960"/>
    <w:rsid w:val="0030427B"/>
    <w:rsid w:val="00305E55"/>
    <w:rsid w:val="003333B6"/>
    <w:rsid w:val="003366FB"/>
    <w:rsid w:val="003453BD"/>
    <w:rsid w:val="00355BBA"/>
    <w:rsid w:val="00381CC4"/>
    <w:rsid w:val="003F6A24"/>
    <w:rsid w:val="0042035A"/>
    <w:rsid w:val="00447308"/>
    <w:rsid w:val="00447525"/>
    <w:rsid w:val="00454BE0"/>
    <w:rsid w:val="00461C1C"/>
    <w:rsid w:val="00481425"/>
    <w:rsid w:val="004E4706"/>
    <w:rsid w:val="005313EA"/>
    <w:rsid w:val="005434BD"/>
    <w:rsid w:val="00576374"/>
    <w:rsid w:val="005A2FAC"/>
    <w:rsid w:val="005B29A3"/>
    <w:rsid w:val="005B6AD2"/>
    <w:rsid w:val="006C1236"/>
    <w:rsid w:val="00710223"/>
    <w:rsid w:val="00744462"/>
    <w:rsid w:val="00746F64"/>
    <w:rsid w:val="00751E51"/>
    <w:rsid w:val="007A5BFD"/>
    <w:rsid w:val="00877ADF"/>
    <w:rsid w:val="008A7C75"/>
    <w:rsid w:val="008B7C72"/>
    <w:rsid w:val="009034E6"/>
    <w:rsid w:val="0091150D"/>
    <w:rsid w:val="0095653D"/>
    <w:rsid w:val="00976D27"/>
    <w:rsid w:val="00987452"/>
    <w:rsid w:val="009E7317"/>
    <w:rsid w:val="00A32CC8"/>
    <w:rsid w:val="00A50BF0"/>
    <w:rsid w:val="00AD6E8A"/>
    <w:rsid w:val="00B03E82"/>
    <w:rsid w:val="00B527E4"/>
    <w:rsid w:val="00B81F1D"/>
    <w:rsid w:val="00B91EB2"/>
    <w:rsid w:val="00B94117"/>
    <w:rsid w:val="00BA0029"/>
    <w:rsid w:val="00BB176D"/>
    <w:rsid w:val="00BF72B3"/>
    <w:rsid w:val="00C27966"/>
    <w:rsid w:val="00C37B90"/>
    <w:rsid w:val="00C81A7B"/>
    <w:rsid w:val="00C97103"/>
    <w:rsid w:val="00CA3D02"/>
    <w:rsid w:val="00CA569A"/>
    <w:rsid w:val="00E04494"/>
    <w:rsid w:val="00E1257B"/>
    <w:rsid w:val="00E77BB2"/>
    <w:rsid w:val="00E96273"/>
    <w:rsid w:val="00ED243E"/>
    <w:rsid w:val="00EE1CB8"/>
    <w:rsid w:val="00EF6534"/>
    <w:rsid w:val="00F44F5E"/>
    <w:rsid w:val="00F51742"/>
    <w:rsid w:val="00F53105"/>
    <w:rsid w:val="00F63780"/>
    <w:rsid w:val="00F7488C"/>
    <w:rsid w:val="00FB1955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3C32FA"/>
  <w15:docId w15:val="{7C12348E-1576-4D53-8283-E38A730E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B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5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5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5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5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19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B1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19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1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19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19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19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19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19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19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19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A569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A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A5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馮則維</dc:creator>
  <cp:keywords/>
  <dc:description/>
  <cp:lastModifiedBy>Sophie Lin</cp:lastModifiedBy>
  <cp:revision>50</cp:revision>
  <cp:lastPrinted>2024-09-20T12:46:00Z</cp:lastPrinted>
  <dcterms:created xsi:type="dcterms:W3CDTF">2024-03-29T01:54:00Z</dcterms:created>
  <dcterms:modified xsi:type="dcterms:W3CDTF">2024-09-20T12:57:00Z</dcterms:modified>
</cp:coreProperties>
</file>